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FB868" w14:textId="3C5B36D8" w:rsidR="00D25312" w:rsidRPr="004B3CD5" w:rsidRDefault="00964FFC" w:rsidP="008F4BEB">
      <w:pPr>
        <w:tabs>
          <w:tab w:val="center" w:pos="4536"/>
        </w:tabs>
        <w:spacing w:line="360" w:lineRule="auto"/>
        <w:contextualSpacing/>
        <w:jc w:val="right"/>
        <w:rPr>
          <w:rFonts w:ascii="Arial" w:hAnsi="Arial" w:cs="Arial"/>
          <w:b/>
          <w:sz w:val="20"/>
          <w:szCs w:val="36"/>
        </w:rPr>
      </w:pPr>
      <w:r>
        <w:rPr>
          <w:rFonts w:ascii="Arial" w:hAnsi="Arial" w:cs="Arial"/>
          <w:b/>
          <w:sz w:val="20"/>
          <w:szCs w:val="36"/>
        </w:rPr>
        <w:t xml:space="preserve"> </w:t>
      </w:r>
      <w:r w:rsidR="00131064">
        <w:rPr>
          <w:rFonts w:ascii="Arial" w:hAnsi="Arial" w:cs="Arial"/>
          <w:b/>
          <w:sz w:val="20"/>
          <w:szCs w:val="36"/>
        </w:rPr>
        <w:t>Załącznik nr 2</w:t>
      </w:r>
      <w:r w:rsidR="002A1C7D">
        <w:rPr>
          <w:rFonts w:ascii="Arial" w:hAnsi="Arial" w:cs="Arial"/>
          <w:b/>
          <w:sz w:val="20"/>
          <w:szCs w:val="36"/>
        </w:rPr>
        <w:t>g</w:t>
      </w:r>
      <w:r w:rsidR="008F4BEB">
        <w:rPr>
          <w:rFonts w:ascii="Arial" w:hAnsi="Arial" w:cs="Arial"/>
          <w:b/>
          <w:sz w:val="20"/>
          <w:szCs w:val="36"/>
        </w:rPr>
        <w:br/>
      </w:r>
    </w:p>
    <w:p w14:paraId="0DB25449" w14:textId="2DE4F720" w:rsidR="00D25312" w:rsidRDefault="00D25312" w:rsidP="00D25312">
      <w:pPr>
        <w:tabs>
          <w:tab w:val="center" w:pos="4536"/>
        </w:tabs>
        <w:spacing w:line="360" w:lineRule="auto"/>
        <w:contextualSpacing/>
        <w:jc w:val="center"/>
        <w:rPr>
          <w:rFonts w:ascii="Arial" w:hAnsi="Arial" w:cs="Arial"/>
          <w:b/>
          <w:szCs w:val="36"/>
        </w:rPr>
      </w:pPr>
      <w:r w:rsidRPr="0089480A">
        <w:rPr>
          <w:rFonts w:ascii="Arial" w:hAnsi="Arial" w:cs="Arial"/>
          <w:b/>
          <w:szCs w:val="36"/>
        </w:rPr>
        <w:t xml:space="preserve">Szczegółowy zakres </w:t>
      </w:r>
      <w:r>
        <w:rPr>
          <w:rFonts w:ascii="Arial" w:hAnsi="Arial" w:cs="Arial"/>
          <w:b/>
          <w:szCs w:val="36"/>
        </w:rPr>
        <w:t>prac</w:t>
      </w:r>
      <w:r w:rsidR="009F573A">
        <w:rPr>
          <w:rFonts w:ascii="Arial" w:hAnsi="Arial" w:cs="Arial"/>
          <w:b/>
          <w:szCs w:val="36"/>
        </w:rPr>
        <w:t xml:space="preserve"> ZPN Średzka 10/12 </w:t>
      </w:r>
      <w:r>
        <w:rPr>
          <w:rFonts w:ascii="Arial" w:hAnsi="Arial" w:cs="Arial"/>
          <w:b/>
          <w:szCs w:val="36"/>
        </w:rPr>
        <w:t xml:space="preserve"> </w:t>
      </w:r>
      <w:r w:rsidR="009F573A">
        <w:rPr>
          <w:rFonts w:ascii="Arial" w:hAnsi="Arial" w:cs="Arial"/>
          <w:b/>
          <w:szCs w:val="36"/>
        </w:rPr>
        <w:t>Poznań</w:t>
      </w:r>
    </w:p>
    <w:p w14:paraId="0CCC133D" w14:textId="77777777" w:rsidR="00D25312" w:rsidRPr="00E42B5B" w:rsidRDefault="00D25312" w:rsidP="00D25312">
      <w:pPr>
        <w:contextualSpacing/>
        <w:rPr>
          <w:rFonts w:ascii="Arial" w:hAnsi="Arial" w:cs="Arial"/>
          <w:sz w:val="20"/>
          <w:szCs w:val="20"/>
        </w:rPr>
      </w:pPr>
      <w:r w:rsidRPr="00E42B5B">
        <w:rPr>
          <w:rFonts w:ascii="Arial" w:hAnsi="Arial" w:cs="Arial"/>
          <w:b/>
          <w:sz w:val="20"/>
          <w:szCs w:val="20"/>
        </w:rPr>
        <w:t>Posiadana dokumentacja</w:t>
      </w:r>
      <w:r w:rsidRPr="00E42B5B">
        <w:rPr>
          <w:rFonts w:ascii="Arial" w:hAnsi="Arial" w:cs="Arial"/>
          <w:sz w:val="20"/>
          <w:szCs w:val="20"/>
        </w:rPr>
        <w:t xml:space="preserve">: </w:t>
      </w:r>
    </w:p>
    <w:p w14:paraId="1E5D190B" w14:textId="77777777" w:rsidR="007C3D20" w:rsidRDefault="0077713E" w:rsidP="00BC4DF1">
      <w:pPr>
        <w:numPr>
          <w:ilvl w:val="0"/>
          <w:numId w:val="41"/>
        </w:numPr>
        <w:spacing w:after="200"/>
        <w:ind w:right="425"/>
        <w:contextualSpacing/>
        <w:jc w:val="both"/>
        <w:rPr>
          <w:rFonts w:ascii="Arial" w:hAnsi="Arial" w:cs="Arial"/>
          <w:sz w:val="20"/>
          <w:szCs w:val="20"/>
        </w:rPr>
      </w:pPr>
      <w:r w:rsidRPr="007C3D20">
        <w:rPr>
          <w:rFonts w:ascii="Arial" w:hAnsi="Arial" w:cs="Arial"/>
          <w:sz w:val="20"/>
          <w:szCs w:val="20"/>
        </w:rPr>
        <w:t xml:space="preserve">POZWOLENIE NA ROZBIÓRKĘ – </w:t>
      </w:r>
      <w:r w:rsidR="007C3D20" w:rsidRPr="00870305">
        <w:rPr>
          <w:rFonts w:ascii="Arial" w:hAnsi="Arial" w:cs="Arial"/>
          <w:sz w:val="20"/>
          <w:szCs w:val="20"/>
        </w:rPr>
        <w:t>po stronie wykonawcy</w:t>
      </w:r>
      <w:r w:rsidR="007C3D20" w:rsidRPr="007C3D20">
        <w:rPr>
          <w:rFonts w:ascii="Arial" w:hAnsi="Arial" w:cs="Arial"/>
          <w:sz w:val="20"/>
          <w:szCs w:val="20"/>
        </w:rPr>
        <w:t xml:space="preserve"> </w:t>
      </w:r>
    </w:p>
    <w:p w14:paraId="50953264" w14:textId="071727C3" w:rsidR="0077713E" w:rsidRPr="007C3D20" w:rsidRDefault="0077713E" w:rsidP="00BC4DF1">
      <w:pPr>
        <w:numPr>
          <w:ilvl w:val="0"/>
          <w:numId w:val="41"/>
        </w:numPr>
        <w:spacing w:after="200"/>
        <w:ind w:right="425"/>
        <w:contextualSpacing/>
        <w:jc w:val="both"/>
        <w:rPr>
          <w:rFonts w:ascii="Arial" w:hAnsi="Arial" w:cs="Arial"/>
          <w:sz w:val="20"/>
          <w:szCs w:val="20"/>
        </w:rPr>
      </w:pPr>
      <w:r w:rsidRPr="007C3D20">
        <w:rPr>
          <w:rFonts w:ascii="Arial" w:hAnsi="Arial" w:cs="Arial"/>
          <w:sz w:val="20"/>
          <w:szCs w:val="20"/>
        </w:rPr>
        <w:t>Zgłoszenie na wycinkę drzew – po stronie wykonawcy</w:t>
      </w:r>
    </w:p>
    <w:p w14:paraId="06BB10E1" w14:textId="77777777" w:rsidR="00D25312" w:rsidRDefault="00D25312" w:rsidP="00D25312">
      <w:pPr>
        <w:contextualSpacing/>
        <w:rPr>
          <w:rFonts w:ascii="Arial" w:hAnsi="Arial" w:cs="Arial"/>
          <w:sz w:val="20"/>
          <w:szCs w:val="20"/>
        </w:rPr>
      </w:pPr>
    </w:p>
    <w:p w14:paraId="51834674" w14:textId="77777777" w:rsidR="00D25312" w:rsidRPr="00305A05" w:rsidRDefault="00D25312" w:rsidP="00D25312">
      <w:pPr>
        <w:spacing w:line="360" w:lineRule="auto"/>
        <w:contextualSpacing/>
        <w:rPr>
          <w:rFonts w:ascii="Arial" w:hAnsi="Arial" w:cs="Arial"/>
          <w:b/>
          <w:sz w:val="20"/>
          <w:szCs w:val="20"/>
        </w:rPr>
      </w:pPr>
      <w:r w:rsidRPr="00305A05">
        <w:rPr>
          <w:rFonts w:ascii="Arial" w:hAnsi="Arial" w:cs="Arial"/>
          <w:b/>
          <w:sz w:val="20"/>
          <w:szCs w:val="20"/>
        </w:rPr>
        <w:t xml:space="preserve">ZAKRES PRAC: </w:t>
      </w:r>
    </w:p>
    <w:p w14:paraId="3432AB41" w14:textId="77777777" w:rsidR="004F4CAC" w:rsidRDefault="004F4CA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  <w:r w:rsidRPr="00B83EBD">
        <w:rPr>
          <w:rFonts w:ascii="Arial" w:hAnsi="Arial" w:cs="Arial"/>
          <w:b/>
          <w:sz w:val="20"/>
          <w:szCs w:val="20"/>
          <w:u w:val="single"/>
        </w:rPr>
        <w:t>Wykaz budynków i budowli objętych Projektem do fizycznej likwidacji:</w:t>
      </w:r>
    </w:p>
    <w:p w14:paraId="32D8E6E7" w14:textId="77777777" w:rsidR="00431FE3" w:rsidRDefault="00431FE3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2F4C53BA" w14:textId="77777777" w:rsidR="00431FE3" w:rsidRDefault="00431FE3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143CF960" w14:textId="77777777" w:rsidR="00BF42A2" w:rsidRDefault="00BF42A2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15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9"/>
        <w:gridCol w:w="1536"/>
        <w:gridCol w:w="3710"/>
        <w:gridCol w:w="3544"/>
        <w:gridCol w:w="2348"/>
      </w:tblGrid>
      <w:tr w:rsidR="00431FE3" w:rsidRPr="00395E73" w14:paraId="064C1C79" w14:textId="155D240E" w:rsidTr="007971DC">
        <w:trPr>
          <w:trHeight w:val="269"/>
          <w:jc w:val="center"/>
        </w:trPr>
        <w:tc>
          <w:tcPr>
            <w:tcW w:w="419" w:type="dxa"/>
          </w:tcPr>
          <w:p w14:paraId="0EB9747F" w14:textId="77777777" w:rsidR="00431FE3" w:rsidRPr="00395E73" w:rsidRDefault="00431FE3" w:rsidP="00BC0D8E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Lp.</w:t>
            </w:r>
          </w:p>
        </w:tc>
        <w:tc>
          <w:tcPr>
            <w:tcW w:w="1536" w:type="dxa"/>
            <w:shd w:val="clear" w:color="auto" w:fill="FFFF00"/>
            <w:noWrap/>
            <w:vAlign w:val="center"/>
          </w:tcPr>
          <w:p w14:paraId="7BB6F557" w14:textId="77777777" w:rsidR="00431FE3" w:rsidRPr="00395E73" w:rsidRDefault="00431FE3" w:rsidP="00BC0D8E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Nr składnika</w:t>
            </w:r>
          </w:p>
        </w:tc>
        <w:tc>
          <w:tcPr>
            <w:tcW w:w="3710" w:type="dxa"/>
            <w:shd w:val="clear" w:color="auto" w:fill="FFFF00"/>
            <w:noWrap/>
            <w:vAlign w:val="center"/>
            <w:hideMark/>
          </w:tcPr>
          <w:p w14:paraId="4E67FC6F" w14:textId="0B8F73E8" w:rsidR="00431FE3" w:rsidRPr="00395E73" w:rsidRDefault="00431FE3" w:rsidP="00BC0D8E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Obiekt</w:t>
            </w:r>
          </w:p>
        </w:tc>
        <w:tc>
          <w:tcPr>
            <w:tcW w:w="3544" w:type="dxa"/>
            <w:shd w:val="clear" w:color="auto" w:fill="FFFF00"/>
            <w:vAlign w:val="center"/>
          </w:tcPr>
          <w:p w14:paraId="36573DB5" w14:textId="3CB46380" w:rsidR="00431FE3" w:rsidRPr="00395E73" w:rsidRDefault="00431FE3" w:rsidP="00BC0D8E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Typ dokumentu </w:t>
            </w:r>
          </w:p>
        </w:tc>
        <w:tc>
          <w:tcPr>
            <w:tcW w:w="2348" w:type="dxa"/>
            <w:vMerge w:val="restart"/>
            <w:tcBorders>
              <w:top w:val="nil"/>
            </w:tcBorders>
            <w:vAlign w:val="center"/>
          </w:tcPr>
          <w:p w14:paraId="7E80CFD0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616AB92F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65BD548D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0C0B040C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7EE948FA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342C5E21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674F17BA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125A985F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5DF4A372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0042B1EE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48FA04FC" w14:textId="77777777" w:rsidR="00431FE3" w:rsidRDefault="00431FE3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  <w:p w14:paraId="35C535A7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3DED8047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4530C9B6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5C178866" w14:textId="77777777" w:rsidR="00431FE3" w:rsidRDefault="00431FE3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313CDF70" w14:textId="77777777" w:rsidR="00431FE3" w:rsidRPr="00395E73" w:rsidRDefault="00431FE3" w:rsidP="00BC0D8E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12FCF26C" w14:textId="77777777" w:rsidTr="00EC79F3">
        <w:trPr>
          <w:trHeight w:val="432"/>
          <w:jc w:val="center"/>
        </w:trPr>
        <w:tc>
          <w:tcPr>
            <w:tcW w:w="419" w:type="dxa"/>
            <w:vAlign w:val="center"/>
          </w:tcPr>
          <w:p w14:paraId="0C993718" w14:textId="06AEFEF9" w:rsidR="00EC79F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</w:t>
            </w:r>
          </w:p>
        </w:tc>
        <w:tc>
          <w:tcPr>
            <w:tcW w:w="1536" w:type="dxa"/>
            <w:noWrap/>
            <w:vAlign w:val="center"/>
          </w:tcPr>
          <w:p w14:paraId="6CE3489E" w14:textId="7602B66E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11</w:t>
            </w:r>
            <w:r>
              <w:rPr>
                <w:rFonts w:ascii="Arial" w:hAnsi="Arial" w:cs="Arial"/>
                <w:bCs/>
                <w:sz w:val="20"/>
                <w:szCs w:val="20"/>
              </w:rPr>
              <w:t>23073</w:t>
            </w:r>
          </w:p>
        </w:tc>
        <w:tc>
          <w:tcPr>
            <w:tcW w:w="3710" w:type="dxa"/>
            <w:noWrap/>
            <w:vAlign w:val="center"/>
          </w:tcPr>
          <w:p w14:paraId="6665B860" w14:textId="7AAD982A" w:rsidR="00EC79F3" w:rsidRDefault="00EC79F3" w:rsidP="00EC79F3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Podsień - szopa otwarta - ZPN Poznań</w:t>
            </w:r>
          </w:p>
        </w:tc>
        <w:tc>
          <w:tcPr>
            <w:tcW w:w="3544" w:type="dxa"/>
          </w:tcPr>
          <w:p w14:paraId="3223137A" w14:textId="77777777" w:rsidR="00EC79F3" w:rsidRPr="002B3272" w:rsidRDefault="00EC79F3" w:rsidP="00EC79F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  <w:p w14:paraId="675F3921" w14:textId="77777777" w:rsidR="00EC79F3" w:rsidRPr="00395E7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348" w:type="dxa"/>
            <w:vMerge/>
          </w:tcPr>
          <w:p w14:paraId="4B1F834D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7BDDBAB9" w14:textId="7D3AD7F1" w:rsidTr="00431FE3">
        <w:trPr>
          <w:trHeight w:val="269"/>
          <w:jc w:val="center"/>
        </w:trPr>
        <w:tc>
          <w:tcPr>
            <w:tcW w:w="419" w:type="dxa"/>
          </w:tcPr>
          <w:p w14:paraId="10AB5E35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2</w:t>
            </w:r>
          </w:p>
        </w:tc>
        <w:tc>
          <w:tcPr>
            <w:tcW w:w="1536" w:type="dxa"/>
            <w:noWrap/>
            <w:vAlign w:val="center"/>
            <w:hideMark/>
          </w:tcPr>
          <w:p w14:paraId="1949DD04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</w:t>
            </w:r>
            <w:r>
              <w:rPr>
                <w:rFonts w:ascii="Arial" w:hAnsi="Arial" w:cs="Arial"/>
                <w:bCs/>
                <w:sz w:val="20"/>
                <w:szCs w:val="20"/>
              </w:rPr>
              <w:t>269635</w:t>
            </w:r>
          </w:p>
        </w:tc>
        <w:tc>
          <w:tcPr>
            <w:tcW w:w="3710" w:type="dxa"/>
            <w:noWrap/>
            <w:vAlign w:val="center"/>
            <w:hideMark/>
          </w:tcPr>
          <w:p w14:paraId="2F12B605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B</w:t>
            </w:r>
            <w:r>
              <w:rPr>
                <w:rFonts w:ascii="Arial" w:hAnsi="Arial" w:cs="Arial"/>
                <w:bCs/>
                <w:sz w:val="20"/>
                <w:szCs w:val="20"/>
              </w:rPr>
              <w:t>udynek Laboratorium - Poznań</w:t>
            </w:r>
          </w:p>
        </w:tc>
        <w:tc>
          <w:tcPr>
            <w:tcW w:w="3544" w:type="dxa"/>
          </w:tcPr>
          <w:p w14:paraId="47000DBF" w14:textId="23A8C4E6" w:rsidR="00EC79F3" w:rsidRPr="00395E7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557B414B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745B62E6" w14:textId="39A0123A" w:rsidTr="00431FE3">
        <w:trPr>
          <w:trHeight w:val="269"/>
          <w:jc w:val="center"/>
        </w:trPr>
        <w:tc>
          <w:tcPr>
            <w:tcW w:w="419" w:type="dxa"/>
          </w:tcPr>
          <w:p w14:paraId="04515468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3</w:t>
            </w:r>
          </w:p>
        </w:tc>
        <w:tc>
          <w:tcPr>
            <w:tcW w:w="1536" w:type="dxa"/>
            <w:noWrap/>
            <w:vAlign w:val="center"/>
            <w:hideMark/>
          </w:tcPr>
          <w:p w14:paraId="3F1FBD5F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1253345</w:t>
            </w:r>
          </w:p>
        </w:tc>
        <w:tc>
          <w:tcPr>
            <w:tcW w:w="3710" w:type="dxa"/>
            <w:noWrap/>
            <w:vAlign w:val="center"/>
            <w:hideMark/>
          </w:tcPr>
          <w:p w14:paraId="7C44BEDF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Łącze Światłowodowe </w:t>
            </w:r>
            <w:proofErr w:type="spellStart"/>
            <w:r>
              <w:rPr>
                <w:rFonts w:ascii="Arial" w:hAnsi="Arial" w:cs="Arial"/>
                <w:bCs/>
                <w:sz w:val="20"/>
                <w:szCs w:val="20"/>
              </w:rPr>
              <w:t>Pozn</w:t>
            </w:r>
            <w:proofErr w:type="spellEnd"/>
            <w:r>
              <w:rPr>
                <w:rFonts w:ascii="Arial" w:hAnsi="Arial" w:cs="Arial"/>
                <w:bCs/>
                <w:sz w:val="20"/>
                <w:szCs w:val="20"/>
              </w:rPr>
              <w:t>/Lab/</w:t>
            </w:r>
            <w:proofErr w:type="spellStart"/>
            <w:r>
              <w:rPr>
                <w:rFonts w:ascii="Arial" w:hAnsi="Arial" w:cs="Arial"/>
                <w:bCs/>
                <w:sz w:val="20"/>
                <w:szCs w:val="20"/>
              </w:rPr>
              <w:t>adm</w:t>
            </w:r>
            <w:proofErr w:type="spellEnd"/>
          </w:p>
        </w:tc>
        <w:tc>
          <w:tcPr>
            <w:tcW w:w="3544" w:type="dxa"/>
          </w:tcPr>
          <w:p w14:paraId="1FA82B40" w14:textId="1C967955" w:rsidR="00EC79F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4CE81FEC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14D3D7D6" w14:textId="0EE5C9A9" w:rsidTr="00431FE3">
        <w:trPr>
          <w:trHeight w:val="269"/>
          <w:jc w:val="center"/>
        </w:trPr>
        <w:tc>
          <w:tcPr>
            <w:tcW w:w="419" w:type="dxa"/>
          </w:tcPr>
          <w:p w14:paraId="70EE155A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4</w:t>
            </w:r>
          </w:p>
        </w:tc>
        <w:tc>
          <w:tcPr>
            <w:tcW w:w="1536" w:type="dxa"/>
            <w:noWrap/>
            <w:vAlign w:val="center"/>
            <w:hideMark/>
          </w:tcPr>
          <w:p w14:paraId="78B60B03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1106149</w:t>
            </w:r>
          </w:p>
        </w:tc>
        <w:tc>
          <w:tcPr>
            <w:tcW w:w="3710" w:type="dxa"/>
            <w:noWrap/>
            <w:vAlign w:val="center"/>
            <w:hideMark/>
          </w:tcPr>
          <w:p w14:paraId="503177F5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Wiata TYP Liman na stopach żelbetonowych </w:t>
            </w:r>
          </w:p>
        </w:tc>
        <w:tc>
          <w:tcPr>
            <w:tcW w:w="3544" w:type="dxa"/>
          </w:tcPr>
          <w:p w14:paraId="59FAAB40" w14:textId="53B97A2F" w:rsidR="00EC79F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20762247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53DC1D01" w14:textId="73C88B4A" w:rsidTr="00431FE3">
        <w:trPr>
          <w:trHeight w:val="269"/>
          <w:jc w:val="center"/>
        </w:trPr>
        <w:tc>
          <w:tcPr>
            <w:tcW w:w="419" w:type="dxa"/>
          </w:tcPr>
          <w:p w14:paraId="1E0BDA73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5</w:t>
            </w:r>
          </w:p>
        </w:tc>
        <w:tc>
          <w:tcPr>
            <w:tcW w:w="1536" w:type="dxa"/>
            <w:noWrap/>
            <w:vAlign w:val="center"/>
            <w:hideMark/>
          </w:tcPr>
          <w:p w14:paraId="47C83FF9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1117199</w:t>
            </w:r>
          </w:p>
        </w:tc>
        <w:tc>
          <w:tcPr>
            <w:tcW w:w="3710" w:type="dxa"/>
            <w:noWrap/>
            <w:vAlign w:val="center"/>
            <w:hideMark/>
          </w:tcPr>
          <w:p w14:paraId="23C83D15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Zbiornik nr 2 – Poznań PKN Transport</w:t>
            </w:r>
          </w:p>
        </w:tc>
        <w:tc>
          <w:tcPr>
            <w:tcW w:w="3544" w:type="dxa"/>
          </w:tcPr>
          <w:p w14:paraId="113ABD79" w14:textId="0D9141C8" w:rsidR="00EC79F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6F948E5D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62578F90" w14:textId="47B2184F" w:rsidTr="00431FE3">
        <w:trPr>
          <w:trHeight w:val="269"/>
          <w:jc w:val="center"/>
        </w:trPr>
        <w:tc>
          <w:tcPr>
            <w:tcW w:w="419" w:type="dxa"/>
          </w:tcPr>
          <w:p w14:paraId="3E51890E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6</w:t>
            </w:r>
          </w:p>
        </w:tc>
        <w:tc>
          <w:tcPr>
            <w:tcW w:w="1536" w:type="dxa"/>
            <w:noWrap/>
            <w:vAlign w:val="center"/>
            <w:hideMark/>
          </w:tcPr>
          <w:p w14:paraId="5903A1D2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1117200</w:t>
            </w:r>
          </w:p>
        </w:tc>
        <w:tc>
          <w:tcPr>
            <w:tcW w:w="3710" w:type="dxa"/>
            <w:noWrap/>
            <w:vAlign w:val="center"/>
            <w:hideMark/>
          </w:tcPr>
          <w:p w14:paraId="4038E936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Zbiornik V 5 – Poznań PKN Transport</w:t>
            </w:r>
          </w:p>
        </w:tc>
        <w:tc>
          <w:tcPr>
            <w:tcW w:w="3544" w:type="dxa"/>
          </w:tcPr>
          <w:p w14:paraId="6F9C30BF" w14:textId="18954DEE" w:rsidR="00EC79F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165B579B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2EB62001" w14:textId="68FA75EB" w:rsidTr="00EC79F3">
        <w:trPr>
          <w:trHeight w:val="269"/>
          <w:jc w:val="center"/>
        </w:trPr>
        <w:tc>
          <w:tcPr>
            <w:tcW w:w="419" w:type="dxa"/>
          </w:tcPr>
          <w:p w14:paraId="542B6413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7</w:t>
            </w:r>
          </w:p>
        </w:tc>
        <w:tc>
          <w:tcPr>
            <w:tcW w:w="1536" w:type="dxa"/>
            <w:noWrap/>
            <w:vAlign w:val="center"/>
            <w:hideMark/>
          </w:tcPr>
          <w:p w14:paraId="1FAB01CC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1117217</w:t>
            </w:r>
          </w:p>
        </w:tc>
        <w:tc>
          <w:tcPr>
            <w:tcW w:w="3710" w:type="dxa"/>
            <w:noWrap/>
            <w:hideMark/>
          </w:tcPr>
          <w:p w14:paraId="46B1D145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Zbiornik o poj. V5 m</w:t>
            </w:r>
            <w:r w:rsidRPr="003F492D">
              <w:rPr>
                <w:rFonts w:ascii="Arial" w:hAnsi="Arial" w:cs="Arial"/>
                <w:bCs/>
                <w:sz w:val="20"/>
                <w:szCs w:val="20"/>
                <w:vertAlign w:val="superscript"/>
              </w:rPr>
              <w:t>3</w:t>
            </w:r>
            <w:r>
              <w:rPr>
                <w:rFonts w:ascii="Arial" w:hAnsi="Arial" w:cs="Arial"/>
                <w:bCs/>
                <w:sz w:val="20"/>
                <w:szCs w:val="20"/>
              </w:rPr>
              <w:t>- Poznań PKN Transport</w:t>
            </w:r>
          </w:p>
        </w:tc>
        <w:tc>
          <w:tcPr>
            <w:tcW w:w="3544" w:type="dxa"/>
          </w:tcPr>
          <w:p w14:paraId="664BA861" w14:textId="32DB66BF" w:rsidR="00EC79F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6B8AAD7B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00CB562C" w14:textId="217521CD" w:rsidTr="00431FE3">
        <w:trPr>
          <w:trHeight w:val="269"/>
          <w:jc w:val="center"/>
        </w:trPr>
        <w:tc>
          <w:tcPr>
            <w:tcW w:w="419" w:type="dxa"/>
          </w:tcPr>
          <w:p w14:paraId="1BF69B56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8</w:t>
            </w:r>
          </w:p>
        </w:tc>
        <w:tc>
          <w:tcPr>
            <w:tcW w:w="1536" w:type="dxa"/>
            <w:noWrap/>
            <w:vAlign w:val="center"/>
            <w:hideMark/>
          </w:tcPr>
          <w:p w14:paraId="5EB1E4F8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1117218</w:t>
            </w:r>
          </w:p>
        </w:tc>
        <w:tc>
          <w:tcPr>
            <w:tcW w:w="3710" w:type="dxa"/>
            <w:noWrap/>
            <w:vAlign w:val="center"/>
            <w:hideMark/>
          </w:tcPr>
          <w:p w14:paraId="33A29F70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Zbiornik o poj. V – 5 m</w:t>
            </w:r>
            <w:r w:rsidRPr="003F492D">
              <w:rPr>
                <w:rFonts w:ascii="Arial" w:hAnsi="Arial" w:cs="Arial"/>
                <w:bCs/>
                <w:sz w:val="20"/>
                <w:szCs w:val="20"/>
                <w:vertAlign w:val="superscript"/>
              </w:rPr>
              <w:t>3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 Poznań PKN Transport</w:t>
            </w:r>
          </w:p>
        </w:tc>
        <w:tc>
          <w:tcPr>
            <w:tcW w:w="3544" w:type="dxa"/>
          </w:tcPr>
          <w:p w14:paraId="0D3720FF" w14:textId="26018B93" w:rsidR="00EC79F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259E6F9E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664F0161" w14:textId="51CF6959" w:rsidTr="00431FE3">
        <w:trPr>
          <w:trHeight w:val="269"/>
          <w:jc w:val="center"/>
        </w:trPr>
        <w:tc>
          <w:tcPr>
            <w:tcW w:w="419" w:type="dxa"/>
          </w:tcPr>
          <w:p w14:paraId="13B5783B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9</w:t>
            </w:r>
          </w:p>
        </w:tc>
        <w:tc>
          <w:tcPr>
            <w:tcW w:w="1536" w:type="dxa"/>
            <w:noWrap/>
            <w:vAlign w:val="center"/>
            <w:hideMark/>
          </w:tcPr>
          <w:p w14:paraId="33D22349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1117219</w:t>
            </w:r>
          </w:p>
        </w:tc>
        <w:tc>
          <w:tcPr>
            <w:tcW w:w="3710" w:type="dxa"/>
            <w:noWrap/>
            <w:vAlign w:val="center"/>
            <w:hideMark/>
          </w:tcPr>
          <w:p w14:paraId="6B88486A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Zbiornik V5 m</w:t>
            </w:r>
            <w:r w:rsidRPr="003F492D">
              <w:rPr>
                <w:rFonts w:ascii="Arial" w:hAnsi="Arial" w:cs="Arial"/>
                <w:bCs/>
                <w:sz w:val="20"/>
                <w:szCs w:val="20"/>
                <w:vertAlign w:val="superscript"/>
              </w:rPr>
              <w:t>3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 – Poznań PKN Transport</w:t>
            </w:r>
          </w:p>
        </w:tc>
        <w:tc>
          <w:tcPr>
            <w:tcW w:w="3544" w:type="dxa"/>
          </w:tcPr>
          <w:p w14:paraId="7E2E8C76" w14:textId="2454463E" w:rsidR="00EC79F3" w:rsidRDefault="00EC79F3" w:rsidP="00EC79F3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1D095925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72532091" w14:textId="45116B35" w:rsidTr="00431FE3">
        <w:trPr>
          <w:trHeight w:val="269"/>
          <w:jc w:val="center"/>
        </w:trPr>
        <w:tc>
          <w:tcPr>
            <w:tcW w:w="419" w:type="dxa"/>
          </w:tcPr>
          <w:p w14:paraId="7FF4DA00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10</w:t>
            </w:r>
          </w:p>
        </w:tc>
        <w:tc>
          <w:tcPr>
            <w:tcW w:w="1536" w:type="dxa"/>
            <w:noWrap/>
            <w:vAlign w:val="center"/>
            <w:hideMark/>
          </w:tcPr>
          <w:p w14:paraId="6F5C2430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1116701</w:t>
            </w:r>
          </w:p>
        </w:tc>
        <w:tc>
          <w:tcPr>
            <w:tcW w:w="3710" w:type="dxa"/>
            <w:noWrap/>
            <w:vAlign w:val="center"/>
            <w:hideMark/>
          </w:tcPr>
          <w:p w14:paraId="41A50239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Zbiornik paliwowy o poj. V-10 m</w:t>
            </w:r>
            <w:r w:rsidRPr="003F492D">
              <w:rPr>
                <w:rFonts w:ascii="Arial" w:hAnsi="Arial" w:cs="Arial"/>
                <w:bCs/>
                <w:sz w:val="20"/>
                <w:szCs w:val="20"/>
                <w:vertAlign w:val="superscript"/>
              </w:rPr>
              <w:t>3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 – ul. Średzka </w:t>
            </w:r>
          </w:p>
        </w:tc>
        <w:tc>
          <w:tcPr>
            <w:tcW w:w="3544" w:type="dxa"/>
          </w:tcPr>
          <w:p w14:paraId="6841F5D5" w14:textId="50178912" w:rsidR="00EC79F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484ABC86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2241D52F" w14:textId="7F5F0B1C" w:rsidTr="00431FE3">
        <w:trPr>
          <w:trHeight w:val="269"/>
          <w:jc w:val="center"/>
        </w:trPr>
        <w:tc>
          <w:tcPr>
            <w:tcW w:w="419" w:type="dxa"/>
          </w:tcPr>
          <w:p w14:paraId="7A154F09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11</w:t>
            </w:r>
          </w:p>
        </w:tc>
        <w:tc>
          <w:tcPr>
            <w:tcW w:w="1536" w:type="dxa"/>
            <w:noWrap/>
            <w:vAlign w:val="center"/>
            <w:hideMark/>
          </w:tcPr>
          <w:p w14:paraId="1E860FEC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3321749</w:t>
            </w:r>
          </w:p>
        </w:tc>
        <w:tc>
          <w:tcPr>
            <w:tcW w:w="3710" w:type="dxa"/>
            <w:noWrap/>
            <w:vAlign w:val="center"/>
            <w:hideMark/>
          </w:tcPr>
          <w:p w14:paraId="403A93B8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Maszt</w:t>
            </w:r>
          </w:p>
        </w:tc>
        <w:tc>
          <w:tcPr>
            <w:tcW w:w="3544" w:type="dxa"/>
          </w:tcPr>
          <w:p w14:paraId="7DFE01ED" w14:textId="31F25B7F" w:rsidR="00EC79F3" w:rsidRPr="00D530C3" w:rsidRDefault="00EC79F3" w:rsidP="00EC79F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7C3A3AA9" w14:textId="77777777" w:rsidR="00EC79F3" w:rsidRPr="00D530C3" w:rsidRDefault="00EC79F3" w:rsidP="00EC79F3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EC79F3" w:rsidRPr="00395E73" w14:paraId="63B0AC25" w14:textId="7CA814D4" w:rsidTr="00431FE3">
        <w:trPr>
          <w:trHeight w:val="269"/>
          <w:jc w:val="center"/>
        </w:trPr>
        <w:tc>
          <w:tcPr>
            <w:tcW w:w="419" w:type="dxa"/>
          </w:tcPr>
          <w:p w14:paraId="529C2FA9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12</w:t>
            </w:r>
          </w:p>
        </w:tc>
        <w:tc>
          <w:tcPr>
            <w:tcW w:w="1536" w:type="dxa"/>
            <w:noWrap/>
            <w:vAlign w:val="center"/>
            <w:hideMark/>
          </w:tcPr>
          <w:p w14:paraId="4CDD3A17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3321750</w:t>
            </w:r>
          </w:p>
        </w:tc>
        <w:tc>
          <w:tcPr>
            <w:tcW w:w="3710" w:type="dxa"/>
            <w:noWrap/>
            <w:vAlign w:val="center"/>
            <w:hideMark/>
          </w:tcPr>
          <w:p w14:paraId="4E2E5CF3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Maszt</w:t>
            </w:r>
          </w:p>
        </w:tc>
        <w:tc>
          <w:tcPr>
            <w:tcW w:w="3544" w:type="dxa"/>
          </w:tcPr>
          <w:p w14:paraId="6208F24E" w14:textId="39ACD674" w:rsidR="00EC79F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5733FBF4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3E7D2EBD" w14:textId="3583D447" w:rsidTr="00431FE3">
        <w:trPr>
          <w:trHeight w:val="269"/>
          <w:jc w:val="center"/>
        </w:trPr>
        <w:tc>
          <w:tcPr>
            <w:tcW w:w="419" w:type="dxa"/>
          </w:tcPr>
          <w:p w14:paraId="0BC8E76E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13</w:t>
            </w:r>
          </w:p>
        </w:tc>
        <w:tc>
          <w:tcPr>
            <w:tcW w:w="1536" w:type="dxa"/>
            <w:noWrap/>
            <w:vAlign w:val="center"/>
            <w:hideMark/>
          </w:tcPr>
          <w:p w14:paraId="35630E39" w14:textId="77777777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3321751</w:t>
            </w:r>
          </w:p>
        </w:tc>
        <w:tc>
          <w:tcPr>
            <w:tcW w:w="3710" w:type="dxa"/>
            <w:noWrap/>
            <w:vAlign w:val="center"/>
            <w:hideMark/>
          </w:tcPr>
          <w:p w14:paraId="1DE392A3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Maszt</w:t>
            </w:r>
          </w:p>
        </w:tc>
        <w:tc>
          <w:tcPr>
            <w:tcW w:w="3544" w:type="dxa"/>
          </w:tcPr>
          <w:p w14:paraId="3D54240A" w14:textId="36ABE646" w:rsidR="00EC79F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1D7377E5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5D7693D0" w14:textId="44DD8DED" w:rsidTr="00431FE3">
        <w:trPr>
          <w:trHeight w:val="269"/>
          <w:jc w:val="center"/>
        </w:trPr>
        <w:tc>
          <w:tcPr>
            <w:tcW w:w="419" w:type="dxa"/>
          </w:tcPr>
          <w:p w14:paraId="6376D2FD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14</w:t>
            </w:r>
          </w:p>
        </w:tc>
        <w:tc>
          <w:tcPr>
            <w:tcW w:w="1536" w:type="dxa"/>
            <w:noWrap/>
            <w:vAlign w:val="center"/>
            <w:hideMark/>
          </w:tcPr>
          <w:p w14:paraId="608914F1" w14:textId="5F696750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Brak</w:t>
            </w:r>
          </w:p>
        </w:tc>
        <w:tc>
          <w:tcPr>
            <w:tcW w:w="3710" w:type="dxa"/>
            <w:noWrap/>
            <w:vAlign w:val="center"/>
            <w:hideMark/>
          </w:tcPr>
          <w:p w14:paraId="2D3ECE21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Budynek Stacji Paliw</w:t>
            </w:r>
          </w:p>
        </w:tc>
        <w:tc>
          <w:tcPr>
            <w:tcW w:w="3544" w:type="dxa"/>
          </w:tcPr>
          <w:p w14:paraId="32F5E3B5" w14:textId="7BADE5DD" w:rsidR="00EC79F3" w:rsidRDefault="00EC79F3" w:rsidP="00EC79F3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029A92F8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726C96C3" w14:textId="13621129" w:rsidTr="00431FE3">
        <w:trPr>
          <w:trHeight w:val="360"/>
          <w:jc w:val="center"/>
        </w:trPr>
        <w:tc>
          <w:tcPr>
            <w:tcW w:w="419" w:type="dxa"/>
            <w:tcBorders>
              <w:top w:val="nil"/>
              <w:bottom w:val="single" w:sz="4" w:space="0" w:color="auto"/>
            </w:tcBorders>
          </w:tcPr>
          <w:p w14:paraId="29118BE0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15</w:t>
            </w:r>
          </w:p>
        </w:tc>
        <w:tc>
          <w:tcPr>
            <w:tcW w:w="1536" w:type="dxa"/>
            <w:tcBorders>
              <w:top w:val="nil"/>
              <w:bottom w:val="single" w:sz="4" w:space="0" w:color="auto"/>
            </w:tcBorders>
            <w:noWrap/>
            <w:vAlign w:val="center"/>
            <w:hideMark/>
          </w:tcPr>
          <w:p w14:paraId="212FC6C6" w14:textId="2541C1A4" w:rsidR="00EC79F3" w:rsidRPr="00395E7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Brak</w:t>
            </w:r>
          </w:p>
        </w:tc>
        <w:tc>
          <w:tcPr>
            <w:tcW w:w="3710" w:type="dxa"/>
            <w:tcBorders>
              <w:top w:val="nil"/>
              <w:bottom w:val="single" w:sz="4" w:space="0" w:color="auto"/>
            </w:tcBorders>
            <w:noWrap/>
            <w:vAlign w:val="center"/>
            <w:hideMark/>
          </w:tcPr>
          <w:p w14:paraId="564D66C6" w14:textId="77777777" w:rsidR="00EC79F3" w:rsidRPr="00395E7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Wiata Stalowa</w:t>
            </w:r>
          </w:p>
        </w:tc>
        <w:tc>
          <w:tcPr>
            <w:tcW w:w="3544" w:type="dxa"/>
            <w:tcBorders>
              <w:top w:val="nil"/>
              <w:bottom w:val="single" w:sz="4" w:space="0" w:color="auto"/>
            </w:tcBorders>
            <w:shd w:val="clear" w:color="auto" w:fill="FFFFFF" w:themeFill="background1"/>
          </w:tcPr>
          <w:p w14:paraId="4DD584F4" w14:textId="595858B4" w:rsidR="00EC79F3" w:rsidRDefault="00EC79F3" w:rsidP="00EC79F3">
            <w:pPr>
              <w:spacing w:line="36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34390AB1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63012077" w14:textId="77777777" w:rsidTr="00431FE3">
        <w:trPr>
          <w:trHeight w:val="266"/>
          <w:jc w:val="center"/>
        </w:trPr>
        <w:tc>
          <w:tcPr>
            <w:tcW w:w="419" w:type="dxa"/>
            <w:tcBorders>
              <w:top w:val="single" w:sz="4" w:space="0" w:color="auto"/>
              <w:bottom w:val="single" w:sz="4" w:space="0" w:color="auto"/>
            </w:tcBorders>
          </w:tcPr>
          <w:p w14:paraId="3ACC9C5F" w14:textId="503E4705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16</w:t>
            </w:r>
          </w:p>
        </w:tc>
        <w:tc>
          <w:tcPr>
            <w:tcW w:w="1536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5697CCC4" w14:textId="6D44CCFD" w:rsidR="00EC79F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Brak</w:t>
            </w:r>
          </w:p>
        </w:tc>
        <w:tc>
          <w:tcPr>
            <w:tcW w:w="371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18975665" w14:textId="44226015" w:rsidR="00EC79F3" w:rsidRDefault="00EC79F3" w:rsidP="00EC79F3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Separator na wody ściekowe  nieistniejącej myjni sam.</w:t>
            </w:r>
          </w:p>
        </w:tc>
        <w:tc>
          <w:tcPr>
            <w:tcW w:w="354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00DA1658" w14:textId="2A7962CA" w:rsidR="00EC79F3" w:rsidRPr="00785C60" w:rsidRDefault="00EC79F3" w:rsidP="00EC79F3">
            <w:pPr>
              <w:spacing w:line="360" w:lineRule="auto"/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</w:tcPr>
          <w:p w14:paraId="4997E38B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C79F3" w:rsidRPr="00395E73" w14:paraId="654F8718" w14:textId="77777777" w:rsidTr="00431FE3">
        <w:trPr>
          <w:trHeight w:val="328"/>
          <w:jc w:val="center"/>
        </w:trPr>
        <w:tc>
          <w:tcPr>
            <w:tcW w:w="419" w:type="dxa"/>
            <w:tcBorders>
              <w:top w:val="single" w:sz="4" w:space="0" w:color="auto"/>
              <w:bottom w:val="single" w:sz="4" w:space="0" w:color="auto"/>
            </w:tcBorders>
          </w:tcPr>
          <w:p w14:paraId="37CCC04A" w14:textId="6B872B63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17</w:t>
            </w:r>
          </w:p>
        </w:tc>
        <w:tc>
          <w:tcPr>
            <w:tcW w:w="1536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44F9B717" w14:textId="225ABCD3" w:rsidR="00EC79F3" w:rsidRDefault="00EC79F3" w:rsidP="00EC79F3">
            <w:pPr>
              <w:spacing w:line="36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Brak</w:t>
            </w:r>
          </w:p>
        </w:tc>
        <w:tc>
          <w:tcPr>
            <w:tcW w:w="371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3AF1CFE3" w14:textId="25996632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W</w:t>
            </w:r>
            <w:r>
              <w:rPr>
                <w:rFonts w:ascii="Arial" w:hAnsi="Arial" w:cs="Arial"/>
                <w:bCs/>
                <w:sz w:val="20"/>
                <w:szCs w:val="20"/>
              </w:rPr>
              <w:t>ciągarka warsztatowa</w:t>
            </w:r>
          </w:p>
        </w:tc>
        <w:tc>
          <w:tcPr>
            <w:tcW w:w="354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69C10BD5" w14:textId="0DCFB75A" w:rsidR="00EC79F3" w:rsidRPr="00785C60" w:rsidRDefault="00EC79F3" w:rsidP="00EC79F3">
            <w:pPr>
              <w:spacing w:line="360" w:lineRule="auto"/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785C60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  <w:tc>
          <w:tcPr>
            <w:tcW w:w="2348" w:type="dxa"/>
            <w:vMerge/>
            <w:tcBorders>
              <w:bottom w:val="nil"/>
            </w:tcBorders>
          </w:tcPr>
          <w:p w14:paraId="2DEFD873" w14:textId="77777777" w:rsidR="00EC79F3" w:rsidRDefault="00EC79F3" w:rsidP="00EC79F3">
            <w:pPr>
              <w:spacing w:line="36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</w:tbl>
    <w:p w14:paraId="14DA58C8" w14:textId="77777777" w:rsidR="00BF42A2" w:rsidRDefault="00BF42A2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49697E8B" w14:textId="77777777" w:rsidR="00431FE3" w:rsidRDefault="00431FE3" w:rsidP="00EB29A7">
      <w:pPr>
        <w:ind w:right="-142"/>
        <w:rPr>
          <w:rFonts w:ascii="Arial" w:hAnsi="Arial" w:cs="Arial"/>
          <w:b/>
          <w:bCs/>
          <w:sz w:val="20"/>
          <w:szCs w:val="20"/>
          <w:u w:val="single"/>
        </w:rPr>
      </w:pPr>
    </w:p>
    <w:p w14:paraId="7C350DBB" w14:textId="77777777" w:rsidR="00431FE3" w:rsidRPr="00366763" w:rsidRDefault="00431FE3" w:rsidP="00EB29A7">
      <w:pPr>
        <w:ind w:right="-142"/>
        <w:rPr>
          <w:rFonts w:ascii="Arial" w:hAnsi="Arial" w:cs="Arial"/>
          <w:b/>
          <w:bCs/>
          <w:sz w:val="20"/>
          <w:szCs w:val="20"/>
          <w:u w:val="single"/>
        </w:rPr>
      </w:pPr>
    </w:p>
    <w:p w14:paraId="780432E8" w14:textId="77777777" w:rsidR="008963AF" w:rsidRPr="00366763" w:rsidRDefault="008963AF" w:rsidP="008963AF">
      <w:pPr>
        <w:numPr>
          <w:ilvl w:val="0"/>
          <w:numId w:val="42"/>
        </w:numPr>
        <w:spacing w:after="200"/>
        <w:ind w:left="426" w:hanging="426"/>
        <w:contextualSpacing/>
        <w:rPr>
          <w:rFonts w:ascii="Arial" w:hAnsi="Arial" w:cs="Arial"/>
          <w:b/>
          <w:bCs/>
          <w:sz w:val="20"/>
          <w:szCs w:val="20"/>
        </w:rPr>
      </w:pPr>
      <w:r w:rsidRPr="00366763">
        <w:rPr>
          <w:rFonts w:ascii="Arial" w:hAnsi="Arial" w:cs="Arial"/>
          <w:b/>
          <w:bCs/>
          <w:sz w:val="20"/>
          <w:szCs w:val="20"/>
          <w:u w:val="single"/>
        </w:rPr>
        <w:t>Opis prac koniecznych do wykonania:</w:t>
      </w:r>
    </w:p>
    <w:p w14:paraId="5421E2A5" w14:textId="77777777" w:rsidR="008963AF" w:rsidRDefault="008963AF" w:rsidP="008963AF">
      <w:pPr>
        <w:jc w:val="both"/>
        <w:rPr>
          <w:rFonts w:ascii="Arial" w:hAnsi="Arial" w:cs="Arial"/>
          <w:strike/>
          <w:sz w:val="20"/>
          <w:szCs w:val="20"/>
        </w:rPr>
      </w:pPr>
    </w:p>
    <w:p w14:paraId="3300B13A" w14:textId="233D8077" w:rsidR="008963AF" w:rsidRDefault="008963AF" w:rsidP="006B08FB">
      <w:pPr>
        <w:ind w:right="-284"/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 xml:space="preserve">Kompleksowa likwidacja budynków i budowli </w:t>
      </w:r>
      <w:r>
        <w:rPr>
          <w:rFonts w:ascii="Arial" w:hAnsi="Arial" w:cs="Arial"/>
          <w:sz w:val="20"/>
          <w:szCs w:val="20"/>
        </w:rPr>
        <w:t xml:space="preserve">wymienionych we wniosku </w:t>
      </w:r>
      <w:r w:rsidRPr="00D021FE">
        <w:rPr>
          <w:rFonts w:ascii="Arial" w:hAnsi="Arial" w:cs="Arial"/>
          <w:sz w:val="20"/>
          <w:szCs w:val="20"/>
        </w:rPr>
        <w:t>w tym w</w:t>
      </w:r>
      <w:r w:rsidR="006B08FB">
        <w:rPr>
          <w:rFonts w:ascii="Arial" w:hAnsi="Arial" w:cs="Arial"/>
          <w:sz w:val="20"/>
          <w:szCs w:val="20"/>
        </w:rPr>
        <w:t> </w:t>
      </w:r>
      <w:r w:rsidRPr="00D021FE">
        <w:rPr>
          <w:rFonts w:ascii="Arial" w:hAnsi="Arial" w:cs="Arial"/>
          <w:sz w:val="20"/>
          <w:szCs w:val="20"/>
        </w:rPr>
        <w:t xml:space="preserve">szczególności: </w:t>
      </w:r>
    </w:p>
    <w:p w14:paraId="3C9BDD61" w14:textId="77777777" w:rsidR="008963AF" w:rsidRPr="008E6482" w:rsidRDefault="008963AF" w:rsidP="008963AF">
      <w:pPr>
        <w:rPr>
          <w:rFonts w:ascii="Arial" w:hAnsi="Arial" w:cs="Arial"/>
          <w:color w:val="FF0000"/>
          <w:sz w:val="20"/>
          <w:szCs w:val="20"/>
        </w:rPr>
      </w:pPr>
    </w:p>
    <w:p w14:paraId="4288ADE0" w14:textId="77777777" w:rsidR="008963AF" w:rsidRPr="00870305" w:rsidRDefault="008963AF" w:rsidP="008963AF">
      <w:pPr>
        <w:ind w:left="426" w:hanging="426"/>
        <w:rPr>
          <w:rFonts w:ascii="Arial" w:hAnsi="Arial" w:cs="Arial"/>
          <w:sz w:val="20"/>
          <w:szCs w:val="20"/>
        </w:rPr>
      </w:pPr>
      <w:r w:rsidRPr="00870305">
        <w:rPr>
          <w:rFonts w:ascii="Arial" w:hAnsi="Arial" w:cs="Arial"/>
          <w:sz w:val="20"/>
          <w:szCs w:val="20"/>
        </w:rPr>
        <w:t>2.1. Trwałe odłączenia budynków od sieci energetycznej – w zgodności z obowiązującymi przepisami   prawa i zasad bezpieczeństwa.</w:t>
      </w:r>
    </w:p>
    <w:p w14:paraId="108349D6" w14:textId="77777777" w:rsidR="00384377" w:rsidRDefault="00384377" w:rsidP="008963AF">
      <w:pPr>
        <w:ind w:left="426" w:hanging="426"/>
        <w:rPr>
          <w:rFonts w:ascii="Arial" w:hAnsi="Arial" w:cs="Arial"/>
          <w:sz w:val="20"/>
          <w:szCs w:val="20"/>
        </w:rPr>
      </w:pPr>
    </w:p>
    <w:p w14:paraId="17B459F5" w14:textId="328FDDD4" w:rsidR="008963AF" w:rsidRDefault="008963AF" w:rsidP="008963AF">
      <w:pPr>
        <w:ind w:left="709" w:hanging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2.2. </w:t>
      </w:r>
      <w:r w:rsidRPr="00D43F39">
        <w:rPr>
          <w:rFonts w:ascii="Arial" w:hAnsi="Arial" w:cs="Arial"/>
          <w:sz w:val="20"/>
          <w:szCs w:val="20"/>
        </w:rPr>
        <w:t>Wykonanie fizycznej rozbiórki budynków i budowli</w:t>
      </w:r>
      <w:r>
        <w:rPr>
          <w:rFonts w:ascii="Arial" w:hAnsi="Arial" w:cs="Arial"/>
          <w:sz w:val="20"/>
          <w:szCs w:val="20"/>
        </w:rPr>
        <w:t xml:space="preserve"> </w:t>
      </w:r>
      <w:r w:rsidRPr="00D43F39">
        <w:rPr>
          <w:rFonts w:ascii="Arial" w:hAnsi="Arial" w:cs="Arial"/>
          <w:sz w:val="20"/>
          <w:szCs w:val="20"/>
        </w:rPr>
        <w:t>w tym:</w:t>
      </w:r>
    </w:p>
    <w:p w14:paraId="7CEBBCDB" w14:textId="77777777" w:rsidR="008963AF" w:rsidRDefault="008963AF" w:rsidP="008963AF">
      <w:pPr>
        <w:ind w:left="709" w:hanging="709"/>
        <w:rPr>
          <w:rFonts w:ascii="Arial" w:hAnsi="Arial" w:cs="Arial"/>
          <w:sz w:val="20"/>
          <w:szCs w:val="20"/>
        </w:rPr>
      </w:pPr>
    </w:p>
    <w:p w14:paraId="7AB907E1" w14:textId="77777777" w:rsidR="008963AF" w:rsidRDefault="008963AF" w:rsidP="008963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D021FE">
        <w:rPr>
          <w:rFonts w:ascii="Arial" w:hAnsi="Arial" w:cs="Arial"/>
          <w:sz w:val="20"/>
          <w:szCs w:val="20"/>
        </w:rPr>
        <w:t>demontaż stolarki okiennej i drzwiowej,</w:t>
      </w:r>
    </w:p>
    <w:p w14:paraId="2770395A" w14:textId="6C0A1F6E" w:rsidR="008963AF" w:rsidRPr="00473824" w:rsidRDefault="008963AF" w:rsidP="008963AF">
      <w:pPr>
        <w:rPr>
          <w:rFonts w:ascii="Arial" w:hAnsi="Arial" w:cs="Arial"/>
          <w:sz w:val="20"/>
          <w:szCs w:val="20"/>
        </w:rPr>
      </w:pPr>
      <w:r w:rsidRPr="00473824">
        <w:rPr>
          <w:rFonts w:ascii="Arial" w:hAnsi="Arial" w:cs="Arial"/>
          <w:sz w:val="20"/>
          <w:szCs w:val="20"/>
        </w:rPr>
        <w:t>- usunięcie elementów instalacji wewnętrznej i wyposażenia</w:t>
      </w:r>
      <w:r w:rsidR="002B3272" w:rsidRPr="00473824">
        <w:rPr>
          <w:rFonts w:ascii="Arial" w:hAnsi="Arial" w:cs="Arial"/>
          <w:sz w:val="20"/>
          <w:szCs w:val="20"/>
        </w:rPr>
        <w:t>,</w:t>
      </w:r>
    </w:p>
    <w:p w14:paraId="1754F9DB" w14:textId="1338AA03" w:rsidR="008963AF" w:rsidRDefault="008963AF" w:rsidP="008F4BEB">
      <w:pPr>
        <w:ind w:left="142" w:right="-284" w:hanging="142"/>
        <w:rPr>
          <w:rFonts w:ascii="Arial" w:hAnsi="Arial" w:cs="Arial"/>
          <w:sz w:val="20"/>
          <w:szCs w:val="20"/>
        </w:rPr>
      </w:pPr>
      <w:r w:rsidRPr="00473824">
        <w:rPr>
          <w:rFonts w:ascii="Arial" w:hAnsi="Arial" w:cs="Arial"/>
          <w:sz w:val="20"/>
          <w:szCs w:val="20"/>
        </w:rPr>
        <w:t xml:space="preserve">- zagospodarowanie </w:t>
      </w:r>
      <w:r w:rsidRPr="00D43F39">
        <w:rPr>
          <w:rFonts w:ascii="Arial" w:hAnsi="Arial" w:cs="Arial"/>
          <w:sz w:val="20"/>
          <w:szCs w:val="20"/>
        </w:rPr>
        <w:t xml:space="preserve">materiałów i odpadów niebezpiecznych – świetlówki, papa, </w:t>
      </w:r>
      <w:r w:rsidR="00473824">
        <w:rPr>
          <w:rFonts w:ascii="Arial" w:hAnsi="Arial" w:cs="Arial"/>
          <w:sz w:val="20"/>
          <w:szCs w:val="20"/>
        </w:rPr>
        <w:t>świetlik z</w:t>
      </w:r>
      <w:r w:rsidR="006B08FB">
        <w:rPr>
          <w:rFonts w:ascii="Arial" w:hAnsi="Arial" w:cs="Arial"/>
          <w:sz w:val="20"/>
          <w:szCs w:val="20"/>
        </w:rPr>
        <w:t> </w:t>
      </w:r>
      <w:r w:rsidR="00473824">
        <w:rPr>
          <w:rFonts w:ascii="Arial" w:hAnsi="Arial" w:cs="Arial"/>
          <w:sz w:val="20"/>
          <w:szCs w:val="20"/>
        </w:rPr>
        <w:t xml:space="preserve">poliwęglanu </w:t>
      </w:r>
      <w:r w:rsidRPr="00D43F39">
        <w:rPr>
          <w:rFonts w:ascii="Arial" w:hAnsi="Arial" w:cs="Arial"/>
          <w:sz w:val="20"/>
          <w:szCs w:val="20"/>
        </w:rPr>
        <w:t>przekazan</w:t>
      </w:r>
      <w:r w:rsidR="00831F39">
        <w:rPr>
          <w:rFonts w:ascii="Arial" w:hAnsi="Arial" w:cs="Arial"/>
          <w:sz w:val="20"/>
          <w:szCs w:val="20"/>
        </w:rPr>
        <w:t>i</w:t>
      </w:r>
      <w:r w:rsidRPr="00D43F39">
        <w:rPr>
          <w:rFonts w:ascii="Arial" w:hAnsi="Arial" w:cs="Arial"/>
          <w:sz w:val="20"/>
          <w:szCs w:val="20"/>
        </w:rPr>
        <w:t>e do utylizacji koncesjonowanemu odbiorcy,</w:t>
      </w:r>
    </w:p>
    <w:p w14:paraId="3201F6F7" w14:textId="017585F1" w:rsidR="008963AF" w:rsidRPr="008F2A1B" w:rsidRDefault="008963AF" w:rsidP="008963AF">
      <w:pPr>
        <w:rPr>
          <w:rFonts w:ascii="Arial" w:hAnsi="Arial" w:cs="Arial"/>
          <w:color w:val="FF0000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demontaż orynnowania,</w:t>
      </w:r>
      <w:r w:rsidR="00781CED">
        <w:rPr>
          <w:rFonts w:ascii="Arial" w:hAnsi="Arial" w:cs="Arial"/>
          <w:sz w:val="20"/>
          <w:szCs w:val="20"/>
        </w:rPr>
        <w:t xml:space="preserve"> instalacji odgromowej,</w:t>
      </w:r>
    </w:p>
    <w:p w14:paraId="106C223F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lastRenderedPageBreak/>
        <w:t>- de</w:t>
      </w:r>
      <w:r>
        <w:rPr>
          <w:rFonts w:ascii="Arial" w:hAnsi="Arial" w:cs="Arial"/>
          <w:sz w:val="20"/>
          <w:szCs w:val="20"/>
        </w:rPr>
        <w:t>montaż pokrycia dachowego z papy oraz blachy trapezowej</w:t>
      </w:r>
      <w:r w:rsidRPr="00D021FE">
        <w:rPr>
          <w:rFonts w:ascii="Arial" w:hAnsi="Arial" w:cs="Arial"/>
          <w:sz w:val="20"/>
          <w:szCs w:val="20"/>
        </w:rPr>
        <w:t xml:space="preserve">, </w:t>
      </w:r>
    </w:p>
    <w:p w14:paraId="1F6A8D6D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rozebranie konstrukcji stropu,</w:t>
      </w:r>
    </w:p>
    <w:p w14:paraId="55C04D76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rozbiórka ścian do poziomu terenu,</w:t>
      </w:r>
    </w:p>
    <w:p w14:paraId="4D6890EB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 xml:space="preserve">- rozbiórka warstw posadzkowych, </w:t>
      </w:r>
    </w:p>
    <w:p w14:paraId="3F8C542C" w14:textId="77777777" w:rsidR="008963AF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usunięcie pozostałych fundamentów,</w:t>
      </w:r>
    </w:p>
    <w:p w14:paraId="0585FCCC" w14:textId="458A8496" w:rsidR="008963AF" w:rsidRPr="00D43F39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D43F39">
        <w:rPr>
          <w:rFonts w:ascii="Arial" w:hAnsi="Arial" w:cs="Arial"/>
          <w:sz w:val="20"/>
          <w:szCs w:val="20"/>
        </w:rPr>
        <w:t>- uporządkowanie terenu z pozostało</w:t>
      </w:r>
      <w:r w:rsidR="005520D3">
        <w:rPr>
          <w:rFonts w:ascii="Arial" w:hAnsi="Arial" w:cs="Arial"/>
          <w:sz w:val="20"/>
          <w:szCs w:val="20"/>
        </w:rPr>
        <w:t xml:space="preserve">ści po przeprowadzonych pracach oraz zalegającego gruzu </w:t>
      </w:r>
    </w:p>
    <w:p w14:paraId="5CE830A9" w14:textId="4890E21A" w:rsidR="008963AF" w:rsidRPr="00473824" w:rsidRDefault="008963AF" w:rsidP="00473824">
      <w:pPr>
        <w:jc w:val="both"/>
        <w:rPr>
          <w:rFonts w:ascii="Arial" w:hAnsi="Arial" w:cs="Arial"/>
          <w:sz w:val="20"/>
          <w:szCs w:val="20"/>
        </w:rPr>
      </w:pPr>
      <w:r w:rsidRPr="00D43F39">
        <w:rPr>
          <w:rFonts w:ascii="Arial" w:hAnsi="Arial" w:cs="Arial"/>
          <w:sz w:val="20"/>
          <w:szCs w:val="20"/>
        </w:rPr>
        <w:t>- wyrównanie i zasypanie poziomu terenu wokół wyburzanych budynków,</w:t>
      </w:r>
      <w:r w:rsidR="00781CED">
        <w:rPr>
          <w:rFonts w:ascii="Arial" w:hAnsi="Arial" w:cs="Arial"/>
          <w:sz w:val="20"/>
          <w:szCs w:val="20"/>
        </w:rPr>
        <w:t xml:space="preserve"> </w:t>
      </w:r>
    </w:p>
    <w:p w14:paraId="17376D7F" w14:textId="47CB996E" w:rsidR="008963AF" w:rsidRPr="006B08FB" w:rsidRDefault="008963AF" w:rsidP="00F3476F">
      <w:pPr>
        <w:ind w:left="142" w:right="117" w:hanging="142"/>
        <w:rPr>
          <w:rFonts w:ascii="Arial" w:hAnsi="Arial" w:cs="Arial"/>
          <w:strike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 xml:space="preserve">- </w:t>
      </w:r>
      <w:r>
        <w:rPr>
          <w:rFonts w:ascii="Arial" w:hAnsi="Arial" w:cs="Arial"/>
          <w:sz w:val="20"/>
          <w:szCs w:val="20"/>
        </w:rPr>
        <w:t>odbudowa ogrodzenia</w:t>
      </w:r>
      <w:r w:rsidRPr="00495E2A">
        <w:rPr>
          <w:rFonts w:ascii="Arial" w:hAnsi="Arial" w:cs="Arial"/>
          <w:sz w:val="20"/>
          <w:szCs w:val="20"/>
        </w:rPr>
        <w:t xml:space="preserve"> terenu po rozbiórce budynków zloka</w:t>
      </w:r>
      <w:r>
        <w:rPr>
          <w:rFonts w:ascii="Arial" w:hAnsi="Arial" w:cs="Arial"/>
          <w:sz w:val="20"/>
          <w:szCs w:val="20"/>
        </w:rPr>
        <w:t xml:space="preserve">lizowanych przy granicy działki wraz </w:t>
      </w:r>
      <w:r w:rsidR="00473824">
        <w:rPr>
          <w:rFonts w:ascii="Arial" w:hAnsi="Arial" w:cs="Arial"/>
          <w:sz w:val="20"/>
          <w:szCs w:val="20"/>
        </w:rPr>
        <w:t>z </w:t>
      </w:r>
      <w:r>
        <w:rPr>
          <w:rFonts w:ascii="Arial" w:hAnsi="Arial" w:cs="Arial"/>
          <w:sz w:val="20"/>
          <w:szCs w:val="20"/>
        </w:rPr>
        <w:t>uzupełnieniem brakującego ogrodzenia</w:t>
      </w:r>
    </w:p>
    <w:p w14:paraId="4470682B" w14:textId="68EE1996" w:rsidR="008963AF" w:rsidRDefault="008963AF" w:rsidP="00F3476F">
      <w:pPr>
        <w:ind w:left="142" w:right="117" w:hanging="142"/>
        <w:rPr>
          <w:rFonts w:ascii="Arial" w:hAnsi="Arial" w:cs="Arial"/>
          <w:sz w:val="20"/>
          <w:szCs w:val="20"/>
        </w:rPr>
      </w:pPr>
      <w:r w:rsidRPr="00D43F39">
        <w:rPr>
          <w:rFonts w:ascii="Arial" w:hAnsi="Arial" w:cs="Arial"/>
          <w:sz w:val="20"/>
          <w:szCs w:val="20"/>
        </w:rPr>
        <w:t xml:space="preserve">- likwidacja </w:t>
      </w:r>
      <w:r w:rsidR="00473824">
        <w:rPr>
          <w:rFonts w:ascii="Arial" w:hAnsi="Arial" w:cs="Arial"/>
          <w:sz w:val="20"/>
          <w:szCs w:val="20"/>
        </w:rPr>
        <w:t xml:space="preserve">latarni, </w:t>
      </w:r>
    </w:p>
    <w:p w14:paraId="543E8F7A" w14:textId="77777777" w:rsidR="00473824" w:rsidRDefault="008963AF" w:rsidP="00F3476F">
      <w:pPr>
        <w:ind w:left="142" w:right="117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usunięcie drzewostanu zgodnie z wydanymi Decyzjami pod potrzeby procesu likwidacji,</w:t>
      </w:r>
      <w:r w:rsidRPr="001744E6">
        <w:t xml:space="preserve"> </w:t>
      </w:r>
      <w:r>
        <w:rPr>
          <w:rFonts w:ascii="Arial" w:hAnsi="Arial" w:cs="Arial"/>
          <w:sz w:val="20"/>
          <w:szCs w:val="20"/>
        </w:rPr>
        <w:t xml:space="preserve">wystąpienie </w:t>
      </w:r>
      <w:r w:rsidRPr="001744E6">
        <w:rPr>
          <w:rFonts w:ascii="Arial" w:hAnsi="Arial" w:cs="Arial"/>
          <w:sz w:val="20"/>
          <w:szCs w:val="20"/>
        </w:rPr>
        <w:t xml:space="preserve">do odpowiedniego Urzędu w celu pozyskania koniecznej decyzji, realizacja bezpośrednich prac </w:t>
      </w:r>
      <w:r w:rsidRPr="00B44610">
        <w:rPr>
          <w:rFonts w:ascii="Arial" w:hAnsi="Arial" w:cs="Arial"/>
          <w:sz w:val="20"/>
          <w:szCs w:val="20"/>
        </w:rPr>
        <w:t>wycinkowych oraz rozliczenie z Inwestorem w zakresie drewna porozbiórkowego</w:t>
      </w:r>
      <w:r w:rsidR="00473824">
        <w:rPr>
          <w:rFonts w:ascii="Arial" w:hAnsi="Arial" w:cs="Arial"/>
          <w:sz w:val="20"/>
          <w:szCs w:val="20"/>
        </w:rPr>
        <w:t>,</w:t>
      </w:r>
    </w:p>
    <w:p w14:paraId="206BDA9C" w14:textId="33DEEC80" w:rsidR="008963AF" w:rsidRPr="00B44610" w:rsidRDefault="00473824" w:rsidP="00F3476F">
      <w:pPr>
        <w:ind w:left="142" w:right="117" w:hanging="142"/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>-</w:t>
      </w:r>
      <w:r w:rsidR="00C4323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inwentaryzacja </w:t>
      </w:r>
      <w:r w:rsidR="006B08FB">
        <w:rPr>
          <w:rFonts w:ascii="Arial" w:hAnsi="Arial" w:cs="Arial"/>
          <w:sz w:val="20"/>
          <w:szCs w:val="20"/>
        </w:rPr>
        <w:t xml:space="preserve">drzewostanu będącego w kolizji z zakresem planowanych do przeprowadzenia prac rozbiórkowych, </w:t>
      </w:r>
    </w:p>
    <w:p w14:paraId="64AE4F96" w14:textId="77777777" w:rsidR="008963AF" w:rsidRPr="00B44610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>- likwidacja luźno stojących ścian i murów,</w:t>
      </w:r>
    </w:p>
    <w:p w14:paraId="0E30212F" w14:textId="7DE41D1D" w:rsidR="008963AF" w:rsidRPr="00B44610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 xml:space="preserve">- likwidacja </w:t>
      </w:r>
      <w:r w:rsidR="006B08FB">
        <w:rPr>
          <w:rFonts w:ascii="Arial" w:hAnsi="Arial" w:cs="Arial"/>
          <w:sz w:val="20"/>
          <w:szCs w:val="20"/>
        </w:rPr>
        <w:t xml:space="preserve">placów, </w:t>
      </w:r>
      <w:r w:rsidR="00F51823">
        <w:rPr>
          <w:rFonts w:ascii="Arial" w:hAnsi="Arial" w:cs="Arial"/>
          <w:sz w:val="20"/>
          <w:szCs w:val="20"/>
        </w:rPr>
        <w:t>klinkierowego murku wokół zbiorników</w:t>
      </w:r>
      <w:r w:rsidR="006B08FB">
        <w:rPr>
          <w:rFonts w:ascii="Arial" w:hAnsi="Arial" w:cs="Arial"/>
          <w:sz w:val="20"/>
          <w:szCs w:val="20"/>
        </w:rPr>
        <w:t>,</w:t>
      </w:r>
    </w:p>
    <w:p w14:paraId="6775CCEE" w14:textId="77777777" w:rsidR="008963AF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>- odkup drewna /wycięty drzewostan/ zgodnie z wyceną brakarską,</w:t>
      </w:r>
    </w:p>
    <w:p w14:paraId="045FBC66" w14:textId="38CF0E13" w:rsidR="008963AF" w:rsidRDefault="008963AF" w:rsidP="009B1E53">
      <w:pPr>
        <w:ind w:left="284"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uporządkowanie terenu po zrealizowaniu wszystkich prac /w tym wykoszenie terenu</w:t>
      </w:r>
      <w:r w:rsidR="009B1E53">
        <w:rPr>
          <w:rFonts w:ascii="Arial" w:hAnsi="Arial" w:cs="Arial"/>
          <w:sz w:val="20"/>
          <w:szCs w:val="20"/>
        </w:rPr>
        <w:t xml:space="preserve"> i usunięcie samosiejek</w:t>
      </w:r>
      <w:r>
        <w:rPr>
          <w:rFonts w:ascii="Arial" w:hAnsi="Arial" w:cs="Arial"/>
          <w:sz w:val="20"/>
          <w:szCs w:val="20"/>
        </w:rPr>
        <w:t>/</w:t>
      </w:r>
    </w:p>
    <w:p w14:paraId="7E98C4D5" w14:textId="5D8A58E5" w:rsidR="008963AF" w:rsidRDefault="008963AF" w:rsidP="008963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F1EC3">
        <w:rPr>
          <w:rFonts w:ascii="Arial" w:hAnsi="Arial" w:cs="Arial"/>
          <w:sz w:val="20"/>
          <w:szCs w:val="20"/>
        </w:rPr>
        <w:t xml:space="preserve">- odgazowanie i oczyszczenie zbiorników przed demontażem. </w:t>
      </w:r>
    </w:p>
    <w:p w14:paraId="278FBDB5" w14:textId="5EACD9FE" w:rsidR="00282CC0" w:rsidRPr="008A1D1C" w:rsidRDefault="00282CC0" w:rsidP="008963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odkopanie zbiorników i ich utylizacja</w:t>
      </w:r>
    </w:p>
    <w:p w14:paraId="0BA56DFC" w14:textId="77777777" w:rsidR="00870305" w:rsidRDefault="00870305" w:rsidP="009B1E53">
      <w:pPr>
        <w:ind w:left="284" w:hanging="284"/>
        <w:jc w:val="both"/>
        <w:rPr>
          <w:rFonts w:ascii="Arial" w:hAnsi="Arial" w:cs="Arial"/>
          <w:sz w:val="20"/>
          <w:szCs w:val="20"/>
          <w:u w:val="single"/>
        </w:rPr>
      </w:pPr>
    </w:p>
    <w:p w14:paraId="169EA2DE" w14:textId="77777777" w:rsidR="00870305" w:rsidRDefault="00870305" w:rsidP="008963A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45C40CD9" w14:textId="64792573" w:rsidR="008963AF" w:rsidRPr="008A1D1C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>3. Odpady</w:t>
      </w:r>
    </w:p>
    <w:p w14:paraId="0D2DC936" w14:textId="79C3783A" w:rsidR="008963AF" w:rsidRPr="008A1D1C" w:rsidRDefault="008963AF" w:rsidP="00CD17B2">
      <w:pPr>
        <w:tabs>
          <w:tab w:val="left" w:pos="142"/>
        </w:tabs>
        <w:ind w:left="142" w:right="-284" w:hanging="142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 xml:space="preserve">- segregacja i utylizacja odpadów, w tym odpadów niebezpiecznych powstających w procesie </w:t>
      </w:r>
      <w:r w:rsidR="006B08FB">
        <w:rPr>
          <w:rFonts w:ascii="Arial" w:hAnsi="Arial" w:cs="Arial"/>
          <w:sz w:val="20"/>
          <w:szCs w:val="20"/>
        </w:rPr>
        <w:t xml:space="preserve">  </w:t>
      </w:r>
      <w:r w:rsidRPr="008A1D1C">
        <w:rPr>
          <w:rFonts w:ascii="Arial" w:hAnsi="Arial" w:cs="Arial"/>
          <w:sz w:val="20"/>
          <w:szCs w:val="20"/>
        </w:rPr>
        <w:t xml:space="preserve">rozbiórki /świetlówki, </w:t>
      </w:r>
      <w:r w:rsidR="00896C6B">
        <w:rPr>
          <w:rFonts w:ascii="Arial" w:hAnsi="Arial" w:cs="Arial"/>
          <w:sz w:val="20"/>
          <w:szCs w:val="20"/>
        </w:rPr>
        <w:t xml:space="preserve">świetlik z poliwęglany, </w:t>
      </w:r>
      <w:r w:rsidRPr="008A1D1C">
        <w:rPr>
          <w:rFonts w:ascii="Arial" w:hAnsi="Arial" w:cs="Arial"/>
          <w:sz w:val="20"/>
          <w:szCs w:val="20"/>
        </w:rPr>
        <w:t xml:space="preserve">wyroby PCV, papa, </w:t>
      </w:r>
      <w:r w:rsidRPr="00904AB7">
        <w:rPr>
          <w:rFonts w:ascii="Arial" w:hAnsi="Arial" w:cs="Arial"/>
          <w:sz w:val="20"/>
          <w:szCs w:val="20"/>
        </w:rPr>
        <w:t>eternit,</w:t>
      </w:r>
      <w:r w:rsidRPr="008A1D1C">
        <w:rPr>
          <w:rFonts w:ascii="Arial" w:hAnsi="Arial" w:cs="Arial"/>
          <w:sz w:val="20"/>
          <w:szCs w:val="20"/>
        </w:rPr>
        <w:t xml:space="preserve"> inne odpady budowlane,</w:t>
      </w:r>
      <w:r>
        <w:rPr>
          <w:rFonts w:ascii="Arial" w:hAnsi="Arial" w:cs="Arial"/>
          <w:sz w:val="20"/>
          <w:szCs w:val="20"/>
        </w:rPr>
        <w:t xml:space="preserve"> itp./ - zgodnie z</w:t>
      </w:r>
      <w:r w:rsidR="00CD17B2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 xml:space="preserve">wymogami </w:t>
      </w:r>
      <w:r w:rsidRPr="008A1D1C">
        <w:rPr>
          <w:rFonts w:ascii="Arial" w:hAnsi="Arial" w:cs="Arial"/>
          <w:sz w:val="20"/>
          <w:szCs w:val="20"/>
        </w:rPr>
        <w:t>gospodarki odpadami oraz przekazanie do utylizacji koncesjonowanemu odbiorcy,</w:t>
      </w:r>
      <w:r w:rsidR="00F51823">
        <w:rPr>
          <w:rFonts w:ascii="Arial" w:hAnsi="Arial" w:cs="Arial"/>
          <w:sz w:val="20"/>
          <w:szCs w:val="20"/>
        </w:rPr>
        <w:t xml:space="preserve"> </w:t>
      </w:r>
      <w:r w:rsidR="004F1EC3">
        <w:rPr>
          <w:rFonts w:ascii="Arial" w:hAnsi="Arial" w:cs="Arial"/>
          <w:sz w:val="20"/>
          <w:szCs w:val="20"/>
        </w:rPr>
        <w:t xml:space="preserve">odpady niebezpieczne po likwidacji stacji paliw zostaną przekazane podmiotom posiadającym odpowiednie zezwolenia. </w:t>
      </w:r>
    </w:p>
    <w:p w14:paraId="308CD111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</w:p>
    <w:p w14:paraId="253D58B6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4. Złom porozbiórkowy </w:t>
      </w:r>
    </w:p>
    <w:p w14:paraId="3D81084C" w14:textId="0A23C71D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 złom porozbiórkowy p</w:t>
      </w:r>
      <w:r>
        <w:rPr>
          <w:rFonts w:ascii="Arial" w:hAnsi="Arial" w:cs="Arial"/>
          <w:sz w:val="20"/>
          <w:szCs w:val="20"/>
        </w:rPr>
        <w:t>ozostaje własnością Zlecającego,</w:t>
      </w:r>
    </w:p>
    <w:p w14:paraId="1A281EB5" w14:textId="6B2169C0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</w:t>
      </w:r>
      <w:r w:rsidR="00CD17B2">
        <w:rPr>
          <w:rFonts w:ascii="Arial" w:hAnsi="Arial" w:cs="Arial"/>
          <w:sz w:val="20"/>
          <w:szCs w:val="20"/>
        </w:rPr>
        <w:t xml:space="preserve"> </w:t>
      </w:r>
      <w:r w:rsidRPr="008A1D1C">
        <w:rPr>
          <w:rFonts w:ascii="Arial" w:hAnsi="Arial" w:cs="Arial"/>
          <w:sz w:val="20"/>
          <w:szCs w:val="20"/>
        </w:rPr>
        <w:t xml:space="preserve">segregacja i uporządkowanie złomu porozbiórkowego /miejsce składu w uzgodnieniu </w:t>
      </w:r>
      <w:r w:rsidR="00CD17B2">
        <w:rPr>
          <w:rFonts w:ascii="Arial" w:hAnsi="Arial" w:cs="Arial"/>
          <w:sz w:val="20"/>
          <w:szCs w:val="20"/>
        </w:rPr>
        <w:t xml:space="preserve"> </w:t>
      </w:r>
      <w:r w:rsidRPr="008A1D1C">
        <w:rPr>
          <w:rFonts w:ascii="Arial" w:hAnsi="Arial" w:cs="Arial"/>
          <w:sz w:val="20"/>
          <w:szCs w:val="20"/>
        </w:rPr>
        <w:t>ze</w:t>
      </w:r>
      <w:r w:rsidR="00CD17B2">
        <w:rPr>
          <w:rFonts w:ascii="Arial" w:hAnsi="Arial" w:cs="Arial"/>
          <w:sz w:val="20"/>
          <w:szCs w:val="20"/>
        </w:rPr>
        <w:t> </w:t>
      </w:r>
      <w:r w:rsidRPr="008A1D1C">
        <w:rPr>
          <w:rFonts w:ascii="Arial" w:hAnsi="Arial" w:cs="Arial"/>
          <w:sz w:val="20"/>
          <w:szCs w:val="20"/>
        </w:rPr>
        <w:t>Zlecającym</w:t>
      </w:r>
      <w:r>
        <w:rPr>
          <w:rFonts w:ascii="Arial" w:hAnsi="Arial" w:cs="Arial"/>
          <w:sz w:val="20"/>
          <w:szCs w:val="20"/>
        </w:rPr>
        <w:t>/,</w:t>
      </w:r>
    </w:p>
    <w:p w14:paraId="102ECA17" w14:textId="199A6A7F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8A1D1C">
        <w:rPr>
          <w:rFonts w:ascii="Arial" w:hAnsi="Arial" w:cs="Arial"/>
          <w:sz w:val="20"/>
          <w:szCs w:val="20"/>
        </w:rPr>
        <w:t>cięcie złomu na wymiary transportowe</w:t>
      </w:r>
      <w:r>
        <w:rPr>
          <w:rFonts w:ascii="Arial" w:hAnsi="Arial" w:cs="Arial"/>
          <w:sz w:val="20"/>
          <w:szCs w:val="20"/>
        </w:rPr>
        <w:t xml:space="preserve"> – w zakresie zlecenia</w:t>
      </w:r>
      <w:r w:rsidRPr="008A1D1C">
        <w:rPr>
          <w:rFonts w:ascii="Arial" w:hAnsi="Arial" w:cs="Arial"/>
          <w:sz w:val="20"/>
          <w:szCs w:val="20"/>
        </w:rPr>
        <w:t xml:space="preserve">. </w:t>
      </w:r>
    </w:p>
    <w:p w14:paraId="6E0BA101" w14:textId="77777777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</w:p>
    <w:p w14:paraId="4F2C9C99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5. Drzewostan </w:t>
      </w:r>
      <w:r>
        <w:rPr>
          <w:rFonts w:ascii="Arial" w:hAnsi="Arial" w:cs="Arial"/>
          <w:sz w:val="20"/>
          <w:szCs w:val="20"/>
          <w:u w:val="single"/>
        </w:rPr>
        <w:t>i tereny zielone</w:t>
      </w:r>
    </w:p>
    <w:p w14:paraId="7D806F85" w14:textId="2026C721" w:rsidR="008963AF" w:rsidRDefault="008963AF" w:rsidP="00CD17B2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D226B2">
        <w:rPr>
          <w:rFonts w:ascii="Arial" w:hAnsi="Arial" w:cs="Arial"/>
          <w:sz w:val="20"/>
          <w:szCs w:val="20"/>
        </w:rPr>
        <w:t xml:space="preserve">- </w:t>
      </w:r>
      <w:r w:rsidR="00CD17B2">
        <w:rPr>
          <w:rFonts w:ascii="Arial" w:hAnsi="Arial" w:cs="Arial"/>
          <w:sz w:val="20"/>
          <w:szCs w:val="20"/>
        </w:rPr>
        <w:t>w</w:t>
      </w:r>
      <w:r w:rsidRPr="00D226B2">
        <w:rPr>
          <w:rFonts w:ascii="Arial" w:hAnsi="Arial" w:cs="Arial"/>
          <w:sz w:val="20"/>
          <w:szCs w:val="20"/>
        </w:rPr>
        <w:t xml:space="preserve"> ramach przyjętej koncepcji realizacyjnej przeprowadzenie </w:t>
      </w:r>
      <w:r>
        <w:rPr>
          <w:rFonts w:ascii="Arial" w:hAnsi="Arial" w:cs="Arial"/>
          <w:sz w:val="20"/>
          <w:szCs w:val="20"/>
        </w:rPr>
        <w:t xml:space="preserve">inwentaryzacji drzewostanu oraz </w:t>
      </w:r>
      <w:r w:rsidRPr="00D226B2">
        <w:rPr>
          <w:rFonts w:ascii="Arial" w:hAnsi="Arial" w:cs="Arial"/>
          <w:sz w:val="20"/>
          <w:szCs w:val="20"/>
        </w:rPr>
        <w:t xml:space="preserve">wycinki drzewostanu będącego w kolizji z zakresem planowanych do przeprowadzenia prac rozbiórkowych /zgodnie z decyzją administracyjną </w:t>
      </w:r>
      <w:r>
        <w:rPr>
          <w:rFonts w:ascii="Arial" w:hAnsi="Arial" w:cs="Arial"/>
          <w:sz w:val="20"/>
          <w:szCs w:val="20"/>
        </w:rPr>
        <w:t>wcześniej pozyskaną przez wykonawcę</w:t>
      </w:r>
      <w:r w:rsidRPr="00D226B2">
        <w:rPr>
          <w:rFonts w:ascii="Arial" w:hAnsi="Arial" w:cs="Arial"/>
          <w:sz w:val="20"/>
          <w:szCs w:val="20"/>
        </w:rPr>
        <w:t>/ oraz rozliczenie z Inwestorem w z</w:t>
      </w:r>
      <w:r>
        <w:rPr>
          <w:rFonts w:ascii="Arial" w:hAnsi="Arial" w:cs="Arial"/>
          <w:sz w:val="20"/>
          <w:szCs w:val="20"/>
        </w:rPr>
        <w:t>akresie drewna porozbiórkowego</w:t>
      </w:r>
      <w:r w:rsidR="00CD17B2">
        <w:rPr>
          <w:rFonts w:ascii="Arial" w:hAnsi="Arial" w:cs="Arial"/>
          <w:sz w:val="20"/>
          <w:szCs w:val="20"/>
        </w:rPr>
        <w:t>,</w:t>
      </w:r>
    </w:p>
    <w:p w14:paraId="43434EA2" w14:textId="77777777" w:rsidR="008963AF" w:rsidRPr="008A1D1C" w:rsidRDefault="008963AF" w:rsidP="008963AF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obsianie trawą terenu po zburzonych obiektach.</w:t>
      </w:r>
    </w:p>
    <w:p w14:paraId="082C6683" w14:textId="77777777" w:rsidR="008963AF" w:rsidRDefault="008963AF" w:rsidP="008963AF">
      <w:pPr>
        <w:jc w:val="both"/>
        <w:rPr>
          <w:rFonts w:ascii="Arial" w:hAnsi="Arial" w:cs="Arial"/>
          <w:sz w:val="20"/>
          <w:szCs w:val="20"/>
        </w:rPr>
      </w:pPr>
    </w:p>
    <w:p w14:paraId="2A6551E9" w14:textId="77777777" w:rsidR="008963AF" w:rsidRPr="00C928A0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6. </w:t>
      </w:r>
      <w:r w:rsidRPr="00C928A0">
        <w:rPr>
          <w:rFonts w:ascii="Arial" w:hAnsi="Arial" w:cs="Arial"/>
          <w:sz w:val="20"/>
          <w:szCs w:val="20"/>
          <w:u w:val="single"/>
        </w:rPr>
        <w:t xml:space="preserve">Zakres prac do wykonania po zakończeniu </w:t>
      </w:r>
      <w:r>
        <w:rPr>
          <w:rFonts w:ascii="Arial" w:hAnsi="Arial" w:cs="Arial"/>
          <w:sz w:val="20"/>
          <w:szCs w:val="20"/>
          <w:u w:val="single"/>
        </w:rPr>
        <w:t>rozbiór</w:t>
      </w:r>
      <w:r w:rsidRPr="00C928A0">
        <w:rPr>
          <w:rFonts w:ascii="Arial" w:hAnsi="Arial" w:cs="Arial"/>
          <w:sz w:val="20"/>
          <w:szCs w:val="20"/>
          <w:u w:val="single"/>
        </w:rPr>
        <w:t>ki</w:t>
      </w:r>
    </w:p>
    <w:p w14:paraId="0C041277" w14:textId="62D228DA" w:rsidR="008963AF" w:rsidRPr="008F4BEB" w:rsidRDefault="00CD17B2" w:rsidP="008F4BEB">
      <w:pPr>
        <w:tabs>
          <w:tab w:val="left" w:pos="284"/>
        </w:tabs>
        <w:ind w:left="142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8963AF" w:rsidRPr="008F4BEB">
        <w:rPr>
          <w:rFonts w:ascii="Arial" w:hAnsi="Arial" w:cs="Arial"/>
          <w:sz w:val="20"/>
          <w:szCs w:val="20"/>
        </w:rPr>
        <w:t>uporządkowanie terenu z pozostałości po przeprowadzonych pracach /wszelkie powstałe odpady/,</w:t>
      </w:r>
    </w:p>
    <w:p w14:paraId="13452943" w14:textId="32D78535" w:rsidR="008963AF" w:rsidRPr="008F4BEB" w:rsidRDefault="008963AF" w:rsidP="008F4BEB">
      <w:pPr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 wyrównanie i zasypanie </w:t>
      </w:r>
      <w:r w:rsidR="00282CC0">
        <w:rPr>
          <w:rFonts w:ascii="Arial" w:hAnsi="Arial" w:cs="Arial"/>
          <w:sz w:val="20"/>
          <w:szCs w:val="20"/>
        </w:rPr>
        <w:t xml:space="preserve">oraz ubicie </w:t>
      </w:r>
      <w:r w:rsidRPr="008F4BEB">
        <w:rPr>
          <w:rFonts w:ascii="Arial" w:hAnsi="Arial" w:cs="Arial"/>
          <w:sz w:val="20"/>
          <w:szCs w:val="20"/>
        </w:rPr>
        <w:t>poziomu terenu po rozebranych obiektach,</w:t>
      </w:r>
    </w:p>
    <w:p w14:paraId="1A7CA18A" w14:textId="2DD9BC67" w:rsidR="008963AF" w:rsidRDefault="008F4BEB" w:rsidP="00282CC0">
      <w:pPr>
        <w:ind w:left="142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8963AF" w:rsidRPr="008F4BEB">
        <w:rPr>
          <w:rFonts w:ascii="Arial" w:hAnsi="Arial" w:cs="Arial"/>
          <w:sz w:val="20"/>
          <w:szCs w:val="20"/>
        </w:rPr>
        <w:t>uzupełnienie ogrodzenia nieruchomo</w:t>
      </w:r>
      <w:r w:rsidR="005520D3">
        <w:rPr>
          <w:rFonts w:ascii="Arial" w:hAnsi="Arial" w:cs="Arial"/>
          <w:sz w:val="20"/>
          <w:szCs w:val="20"/>
        </w:rPr>
        <w:t xml:space="preserve">ści </w:t>
      </w:r>
      <w:r w:rsidR="00CD17B2" w:rsidRPr="008F4BEB">
        <w:rPr>
          <w:rFonts w:ascii="Arial" w:hAnsi="Arial" w:cs="Arial"/>
          <w:sz w:val="20"/>
          <w:szCs w:val="20"/>
        </w:rPr>
        <w:t xml:space="preserve"> </w:t>
      </w:r>
      <w:r w:rsidR="008963AF" w:rsidRPr="008F4BEB">
        <w:rPr>
          <w:rFonts w:ascii="Arial" w:hAnsi="Arial" w:cs="Arial"/>
          <w:sz w:val="20"/>
          <w:szCs w:val="20"/>
        </w:rPr>
        <w:t>w</w:t>
      </w:r>
      <w:r w:rsidR="00CD17B2" w:rsidRPr="008F4BEB">
        <w:rPr>
          <w:rFonts w:ascii="Arial" w:hAnsi="Arial" w:cs="Arial"/>
          <w:sz w:val="20"/>
          <w:szCs w:val="20"/>
        </w:rPr>
        <w:t> </w:t>
      </w:r>
      <w:r w:rsidR="008963AF" w:rsidRPr="008F4BEB">
        <w:rPr>
          <w:rFonts w:ascii="Arial" w:hAnsi="Arial" w:cs="Arial"/>
          <w:sz w:val="20"/>
          <w:szCs w:val="20"/>
        </w:rPr>
        <w:t>uzgodnieniu ze</w:t>
      </w:r>
      <w:r w:rsidRPr="008F4BEB">
        <w:rPr>
          <w:rFonts w:ascii="Arial" w:hAnsi="Arial" w:cs="Arial"/>
          <w:sz w:val="20"/>
          <w:szCs w:val="20"/>
        </w:rPr>
        <w:t xml:space="preserve"> </w:t>
      </w:r>
      <w:r w:rsidR="008963AF" w:rsidRPr="008F4BEB">
        <w:rPr>
          <w:rFonts w:ascii="Arial" w:hAnsi="Arial" w:cs="Arial"/>
          <w:sz w:val="20"/>
          <w:szCs w:val="20"/>
        </w:rPr>
        <w:t>Zlecającym/,</w:t>
      </w:r>
    </w:p>
    <w:p w14:paraId="7CA0E5FD" w14:textId="766E5B71" w:rsidR="00831F39" w:rsidRPr="008F4BEB" w:rsidRDefault="00831F39" w:rsidP="00282CC0">
      <w:pPr>
        <w:ind w:left="142" w:hanging="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odbudowa szafy na liczniki elektryczne.</w:t>
      </w:r>
    </w:p>
    <w:p w14:paraId="584EE31B" w14:textId="5925D63E" w:rsidR="008963AF" w:rsidRPr="008F4BEB" w:rsidRDefault="008963AF" w:rsidP="008F4BEB">
      <w:pPr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>- aktualizacja zasobów geodezyjnych</w:t>
      </w:r>
      <w:r w:rsidR="008F4BEB">
        <w:rPr>
          <w:rFonts w:ascii="Arial" w:hAnsi="Arial" w:cs="Arial"/>
          <w:sz w:val="20"/>
          <w:szCs w:val="20"/>
        </w:rPr>
        <w:t>.</w:t>
      </w:r>
    </w:p>
    <w:p w14:paraId="656B7167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5DF5CD39" w14:textId="77777777" w:rsidR="000A198C" w:rsidRDefault="000A198C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5EA5A27" w14:textId="1955D284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305A05">
        <w:rPr>
          <w:rFonts w:ascii="Arial" w:hAnsi="Arial" w:cs="Arial"/>
          <w:b/>
          <w:sz w:val="20"/>
          <w:szCs w:val="20"/>
          <w:u w:val="single"/>
        </w:rPr>
        <w:t xml:space="preserve">Szczegółowy opis budynków i budowli  </w:t>
      </w:r>
    </w:p>
    <w:p w14:paraId="6A916CEC" w14:textId="77777777" w:rsidR="00085176" w:rsidRPr="00EE7A8F" w:rsidRDefault="00085176" w:rsidP="00085176">
      <w:pPr>
        <w:pStyle w:val="Akapitzlist"/>
        <w:jc w:val="both"/>
        <w:rPr>
          <w:rFonts w:ascii="Arial" w:hAnsi="Arial" w:cs="Arial"/>
          <w:sz w:val="20"/>
          <w:szCs w:val="20"/>
        </w:rPr>
      </w:pPr>
    </w:p>
    <w:p w14:paraId="680C8302" w14:textId="77777777" w:rsidR="00CB4681" w:rsidRDefault="00CB4681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EE7A8F">
        <w:rPr>
          <w:rFonts w:ascii="Arial" w:hAnsi="Arial" w:cs="Arial"/>
          <w:b/>
          <w:sz w:val="20"/>
          <w:szCs w:val="20"/>
          <w:u w:val="single"/>
        </w:rPr>
        <w:t xml:space="preserve">OPIS i PARAMETRY BUDYNKÓW I BUDOWLI PODLEGAJĄCYCH ROZBIÓRCE </w:t>
      </w:r>
    </w:p>
    <w:p w14:paraId="19F02F26" w14:textId="77777777" w:rsidR="000A198C" w:rsidRDefault="000A198C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558C2165" w14:textId="77777777" w:rsidR="000A198C" w:rsidRDefault="000A198C" w:rsidP="000A198C">
      <w:pPr>
        <w:jc w:val="both"/>
        <w:rPr>
          <w:b/>
          <w:u w:val="single"/>
        </w:rPr>
      </w:pPr>
      <w:r>
        <w:rPr>
          <w:b/>
          <w:u w:val="single"/>
        </w:rPr>
        <w:t>1.Podsień -szopa otwarta</w:t>
      </w:r>
    </w:p>
    <w:p w14:paraId="7BEA0943" w14:textId="77777777" w:rsidR="000A198C" w:rsidRDefault="000A198C" w:rsidP="000A198C">
      <w:pPr>
        <w:pStyle w:val="Akapitzlist"/>
        <w:jc w:val="both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868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9"/>
        <w:gridCol w:w="5800"/>
      </w:tblGrid>
      <w:tr w:rsidR="000A198C" w14:paraId="4C6325D6" w14:textId="77777777">
        <w:trPr>
          <w:trHeight w:val="255"/>
          <w:jc w:val="center"/>
        </w:trPr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C724CEB" w14:textId="77777777" w:rsidR="000A198C" w:rsidRDefault="000A198C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Budynek: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7FDBDB2" w14:textId="77777777" w:rsidR="000A198C" w:rsidRDefault="000A198C">
            <w:pPr>
              <w:spacing w:line="276" w:lineRule="auto"/>
              <w:jc w:val="center"/>
              <w:rPr>
                <w:rFonts w:ascii="Arial" w:hAnsi="Arial" w:cs="Arial"/>
                <w:b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Podsień- szopa otwarta 1123073</w:t>
            </w:r>
          </w:p>
        </w:tc>
      </w:tr>
      <w:tr w:rsidR="000A198C" w14:paraId="5B1886F6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AF6A39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Rodzaj budynku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ABA43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gospodarczy</w:t>
            </w:r>
          </w:p>
        </w:tc>
      </w:tr>
      <w:tr w:rsidR="000A198C" w14:paraId="1AF211D0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E777D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Rok budowy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3AD45E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1962</w:t>
            </w:r>
          </w:p>
        </w:tc>
      </w:tr>
      <w:tr w:rsidR="000A198C" w14:paraId="67F6C222" w14:textId="77777777">
        <w:trPr>
          <w:trHeight w:val="184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3A20F2F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Rodzaj i wielkość powierzchni: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0B2D67E0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 </w:t>
            </w:r>
          </w:p>
        </w:tc>
      </w:tr>
      <w:tr w:rsidR="000A198C" w14:paraId="64CB6C55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27051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Powierzchnia użytkowa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B7E5D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44 m2</w:t>
            </w:r>
          </w:p>
        </w:tc>
      </w:tr>
      <w:tr w:rsidR="000A198C" w14:paraId="450E6886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07E735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Kubatura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DDB2F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106 m³</w:t>
            </w:r>
          </w:p>
        </w:tc>
      </w:tr>
      <w:tr w:rsidR="000A198C" w14:paraId="0692B05B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CBD56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Liczba kondygnacji naziemnych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87238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0A198C" w14:paraId="44AA629F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436A6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Poddasze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162DC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brak </w:t>
            </w:r>
          </w:p>
        </w:tc>
      </w:tr>
      <w:tr w:rsidR="000A198C" w14:paraId="350C75AC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96394A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lastRenderedPageBreak/>
              <w:t xml:space="preserve">Podpiwniczenie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0A952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brak</w:t>
            </w:r>
          </w:p>
        </w:tc>
      </w:tr>
      <w:tr w:rsidR="000A198C" w14:paraId="10716B73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B1AE1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Ocena stanu technicznego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309F2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zły </w:t>
            </w:r>
          </w:p>
        </w:tc>
      </w:tr>
      <w:tr w:rsidR="000A198C" w14:paraId="495E6ED4" w14:textId="77777777">
        <w:trPr>
          <w:trHeight w:val="675"/>
          <w:jc w:val="center"/>
        </w:trPr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3C8C8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Opis techniczny 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A8EB9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kern w:val="2"/>
                <w:sz w:val="18"/>
                <w:szCs w:val="16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 xml:space="preserve">Budynek jednokondygnacyjny, usytuowany pomiędzy dwoma budynkami.  </w:t>
            </w:r>
          </w:p>
          <w:p w14:paraId="2D3248E4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  <w:t>Konstrukcja:</w:t>
            </w:r>
          </w:p>
          <w:p w14:paraId="7D232C10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Wybudowany w części w technologii tradycyjnej, ściany- zaprawa cementowa w złym stanie, liczne pęknięcia, odspojenia tynku, zawilgocenia, dach drewniany pokryty papą- uległ zawaleniu, dobudowana wiata : ściany boczne i tylne zaprawa murarska, przód – siatka stalowa,  dach – drewniany pokryty papą (uległ degradacji ),w przedniej części  zadaszenie wykonane z blachy.</w:t>
            </w:r>
          </w:p>
        </w:tc>
      </w:tr>
    </w:tbl>
    <w:p w14:paraId="46CE8F29" w14:textId="77777777" w:rsidR="000A198C" w:rsidRDefault="000A198C" w:rsidP="000A198C">
      <w:pPr>
        <w:jc w:val="both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16"/>
          <w:szCs w:val="16"/>
        </w:rPr>
        <w:t>*) Opis techniczny dokonany na podstawie zasobów archiwalnych i wizji lokalnej</w:t>
      </w:r>
    </w:p>
    <w:p w14:paraId="7D56F10E" w14:textId="77777777" w:rsidR="000A198C" w:rsidRDefault="000A198C" w:rsidP="000A198C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  <w:i/>
          <w:sz w:val="16"/>
          <w:szCs w:val="16"/>
        </w:rPr>
      </w:pPr>
    </w:p>
    <w:p w14:paraId="0B6AAC23" w14:textId="77777777" w:rsidR="000A198C" w:rsidRDefault="000A198C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165A6C8C" w14:textId="77777777" w:rsidR="000A198C" w:rsidRDefault="000A198C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0BDC17A3" w14:textId="77777777" w:rsidR="000A198C" w:rsidRDefault="000A198C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i/>
          <w:sz w:val="16"/>
          <w:szCs w:val="16"/>
        </w:rPr>
        <w:t xml:space="preserve">1.Zdjęcie stanu faktycznego </w:t>
      </w:r>
    </w:p>
    <w:p w14:paraId="15837A1F" w14:textId="48969F38" w:rsidR="000A198C" w:rsidRDefault="000A198C" w:rsidP="000A198C">
      <w:pPr>
        <w:pStyle w:val="NormalnyWeb"/>
      </w:pPr>
      <w:r>
        <w:rPr>
          <w:noProof/>
        </w:rPr>
        <w:drawing>
          <wp:inline distT="0" distB="0" distL="0" distR="0" wp14:anchorId="5DEEC70F" wp14:editId="3EC011E3">
            <wp:extent cx="2665095" cy="2305685"/>
            <wp:effectExtent l="0" t="0" r="1905" b="0"/>
            <wp:docPr id="680488150" name="Obraz 7" descr="Obraz zawierający na wolnym powietrzu, niebo, okno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braz zawierający na wolnym powietrzu, niebo, okno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09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2007424" behindDoc="0" locked="0" layoutInCell="1" allowOverlap="1" wp14:anchorId="38B0B476" wp14:editId="334DBE9F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95600" cy="2291080"/>
            <wp:effectExtent l="0" t="0" r="0" b="0"/>
            <wp:wrapSquare wrapText="bothSides"/>
            <wp:docPr id="1722287095" name="Obraz 10" descr="Obraz zawierający na wolnym powietrzu, niebo, budynek, okn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Obraz zawierający na wolnym powietrzu, niebo, budynek, okn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291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D030EE" w14:textId="482B8568" w:rsidR="000A198C" w:rsidRDefault="000A198C" w:rsidP="00332245">
      <w:pPr>
        <w:pStyle w:val="NormalnyWeb"/>
        <w:tabs>
          <w:tab w:val="left" w:pos="1065"/>
        </w:tabs>
        <w:rPr>
          <w:rFonts w:ascii="Arial" w:hAnsi="Arial" w:cs="Arial"/>
          <w:b/>
          <w:sz w:val="20"/>
          <w:szCs w:val="20"/>
          <w:u w:val="single"/>
        </w:rPr>
      </w:pPr>
      <w:r>
        <w:tab/>
      </w:r>
      <w:r>
        <w:rPr>
          <w:noProof/>
        </w:rPr>
        <w:drawing>
          <wp:inline distT="0" distB="0" distL="0" distR="0" wp14:anchorId="2C577AB1" wp14:editId="2D731CB7">
            <wp:extent cx="5758815" cy="2150110"/>
            <wp:effectExtent l="0" t="0" r="0" b="2540"/>
            <wp:docPr id="2036896075" name="Obraz 6" descr="Obraz zawierający na wolnym powietrzu, ziemia, Kubeł na śmieci, beto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 descr="Obraz zawierający na wolnym powietrzu, ziemia, Kubeł na śmieci, beto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740159CC" w14:textId="377254CE" w:rsidR="000A198C" w:rsidRDefault="000A198C" w:rsidP="000A198C">
      <w:pPr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2.Budynek Laboratorium</w:t>
      </w:r>
    </w:p>
    <w:p w14:paraId="72DED686" w14:textId="77777777" w:rsidR="000A198C" w:rsidRDefault="000A198C" w:rsidP="000A198C">
      <w:pPr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868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9"/>
        <w:gridCol w:w="5800"/>
      </w:tblGrid>
      <w:tr w:rsidR="000A198C" w14:paraId="2BB15C82" w14:textId="77777777">
        <w:trPr>
          <w:trHeight w:val="255"/>
          <w:jc w:val="center"/>
        </w:trPr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9D8D6C7" w14:textId="77777777" w:rsidR="000A198C" w:rsidRDefault="000A198C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Budynek: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EB47320" w14:textId="77777777" w:rsidR="000A198C" w:rsidRDefault="000A198C">
            <w:pPr>
              <w:spacing w:line="276" w:lineRule="auto"/>
              <w:jc w:val="center"/>
              <w:rPr>
                <w:rFonts w:ascii="Arial" w:hAnsi="Arial" w:cs="Arial"/>
                <w:b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Budynek Laboratorium 1269635</w:t>
            </w:r>
          </w:p>
        </w:tc>
      </w:tr>
      <w:tr w:rsidR="000A198C" w14:paraId="08F796BD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69E73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Rodzaj budynku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97699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gospodarczy</w:t>
            </w:r>
          </w:p>
        </w:tc>
      </w:tr>
      <w:tr w:rsidR="000A198C" w14:paraId="5DD66EF7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E8B42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Rok budowy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1181A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1974</w:t>
            </w:r>
          </w:p>
        </w:tc>
      </w:tr>
      <w:tr w:rsidR="000A198C" w14:paraId="07A2D186" w14:textId="77777777">
        <w:trPr>
          <w:trHeight w:val="184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066BEB8D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Rodzaj i wielkość powierzchni: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75383053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 </w:t>
            </w:r>
          </w:p>
        </w:tc>
      </w:tr>
      <w:tr w:rsidR="000A198C" w14:paraId="4BE4171F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CAE6A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Powierzchnia użytkowa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BDCD7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241m2</w:t>
            </w:r>
          </w:p>
        </w:tc>
      </w:tr>
      <w:tr w:rsidR="000A198C" w14:paraId="58EBEF58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7D336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Kubatura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E7504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1492m3</w:t>
            </w:r>
          </w:p>
        </w:tc>
      </w:tr>
      <w:tr w:rsidR="000A198C" w14:paraId="6DC7EBC1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9FB73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Liczba kondygnacji naziemnych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06DFB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</w:tr>
      <w:tr w:rsidR="000A198C" w14:paraId="084A5953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C4672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Poddasze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75CA7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tak </w:t>
            </w:r>
          </w:p>
        </w:tc>
      </w:tr>
      <w:tr w:rsidR="000A198C" w14:paraId="6685DCCF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5172C9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Podpiwniczenie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D543F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tak</w:t>
            </w:r>
          </w:p>
        </w:tc>
      </w:tr>
      <w:tr w:rsidR="000A198C" w14:paraId="55EAE53E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4EF01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Ocena stanu technicznego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1D23A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zły </w:t>
            </w:r>
          </w:p>
        </w:tc>
      </w:tr>
      <w:tr w:rsidR="000A198C" w14:paraId="11DD1920" w14:textId="77777777">
        <w:trPr>
          <w:trHeight w:val="675"/>
          <w:jc w:val="center"/>
        </w:trPr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96433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lastRenderedPageBreak/>
              <w:t xml:space="preserve">Opis techniczny 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5C8D9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kern w:val="2"/>
                <w:sz w:val="18"/>
                <w:szCs w:val="16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Budynek dwukondygnacyjny, wolnostojący, podpiwniczony.</w:t>
            </w:r>
          </w:p>
          <w:p w14:paraId="1F67223F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  <w:t>Konstrukcja:</w:t>
            </w:r>
          </w:p>
          <w:p w14:paraId="529996A3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Fundamenty wykonane na ławie betonowej, Ściany murowane z cegły pełnej i kratówki na zaprawie cementowo- wapiennej,</w:t>
            </w:r>
          </w:p>
          <w:p w14:paraId="6934DD8E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Strop drewniany - płyty Kleina. Stropodach drewniany, gęsto żebrowy, płyty korytkowe- pokrycie papą na lepiku, płyty PW-8.</w:t>
            </w:r>
          </w:p>
          <w:p w14:paraId="2C247178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Schody: betonowe i drewniane</w:t>
            </w:r>
          </w:p>
          <w:p w14:paraId="0D21DD1E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  <w:t>Wykończenie:</w:t>
            </w:r>
          </w:p>
          <w:p w14:paraId="672C772D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Stolarka: stalowa, drewniana, PCV. Ściany działowe murowane, tynki cementowo-wapienne, gips, ceramika. Posadzka pokrycie płytkami ceramicznymi.</w:t>
            </w:r>
          </w:p>
          <w:p w14:paraId="2FE4EACA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Instalacje:</w:t>
            </w:r>
          </w:p>
          <w:p w14:paraId="7C10215E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elektryczna + siła, woda i kanalizacja, centralne ogrzewanie, odgromowa, telefoniczna, wentylacja mechaniczna.</w:t>
            </w:r>
          </w:p>
        </w:tc>
      </w:tr>
    </w:tbl>
    <w:p w14:paraId="6A198B68" w14:textId="77777777" w:rsidR="000A198C" w:rsidRDefault="000A198C" w:rsidP="000A198C">
      <w:pPr>
        <w:rPr>
          <w:rFonts w:ascii="Arial" w:hAnsi="Arial" w:cs="Arial"/>
          <w:b/>
          <w:sz w:val="20"/>
          <w:szCs w:val="20"/>
          <w:u w:val="single"/>
        </w:rPr>
      </w:pPr>
    </w:p>
    <w:p w14:paraId="71060A1E" w14:textId="77777777" w:rsidR="000A198C" w:rsidRDefault="000A198C" w:rsidP="000A198C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6"/>
          <w:szCs w:val="16"/>
        </w:rPr>
        <w:t>*) Opis techniczny dokonany na podstawie zasobów archiwalnych i wizji lokalnej</w:t>
      </w:r>
    </w:p>
    <w:p w14:paraId="0FBF0BF9" w14:textId="77777777" w:rsidR="000A198C" w:rsidRDefault="000A198C" w:rsidP="000A198C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iCs/>
          <w:sz w:val="16"/>
          <w:szCs w:val="16"/>
        </w:rPr>
      </w:pPr>
    </w:p>
    <w:p w14:paraId="2F3B18AA" w14:textId="77777777" w:rsidR="000A198C" w:rsidRDefault="000A198C" w:rsidP="000A198C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iCs/>
          <w:sz w:val="16"/>
          <w:szCs w:val="16"/>
        </w:rPr>
      </w:pPr>
    </w:p>
    <w:p w14:paraId="092DF6FF" w14:textId="77777777" w:rsidR="000A198C" w:rsidRDefault="000A198C" w:rsidP="000A198C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iCs/>
          <w:sz w:val="16"/>
          <w:szCs w:val="16"/>
        </w:rPr>
      </w:pPr>
      <w:r>
        <w:rPr>
          <w:rFonts w:ascii="Arial" w:hAnsi="Arial" w:cs="Arial"/>
          <w:iCs/>
          <w:sz w:val="16"/>
          <w:szCs w:val="16"/>
        </w:rPr>
        <w:t xml:space="preserve">Zdjęcia stanu istniejącego </w:t>
      </w:r>
    </w:p>
    <w:p w14:paraId="436941D2" w14:textId="77777777" w:rsidR="000A198C" w:rsidRDefault="000A198C" w:rsidP="000A198C">
      <w:pPr>
        <w:rPr>
          <w:rFonts w:ascii="Arial" w:hAnsi="Arial" w:cs="Arial"/>
          <w:sz w:val="16"/>
          <w:szCs w:val="16"/>
        </w:rPr>
      </w:pPr>
    </w:p>
    <w:p w14:paraId="380EDD12" w14:textId="081F0981" w:rsidR="000A198C" w:rsidRDefault="000A198C" w:rsidP="000A198C">
      <w:pPr>
        <w:rPr>
          <w:rFonts w:ascii="Arial" w:hAnsi="Arial" w:cs="Arial"/>
          <w:b/>
          <w:sz w:val="20"/>
          <w:szCs w:val="20"/>
          <w:u w:val="single"/>
        </w:rPr>
      </w:pPr>
      <w:r>
        <w:rPr>
          <w:noProof/>
        </w:rPr>
        <w:drawing>
          <wp:anchor distT="0" distB="0" distL="114300" distR="114300" simplePos="0" relativeHeight="252008448" behindDoc="0" locked="0" layoutInCell="1" allowOverlap="1" wp14:anchorId="6E07D207" wp14:editId="552E6369">
            <wp:simplePos x="0" y="0"/>
            <wp:positionH relativeFrom="margin">
              <wp:align>left</wp:align>
            </wp:positionH>
            <wp:positionV relativeFrom="paragraph">
              <wp:posOffset>147955</wp:posOffset>
            </wp:positionV>
            <wp:extent cx="3030220" cy="2324735"/>
            <wp:effectExtent l="0" t="0" r="0" b="0"/>
            <wp:wrapSquare wrapText="bothSides"/>
            <wp:docPr id="1653980385" name="Obraz 9" descr="Obraz zawierający na wolnym powietrzu, okno, drzewo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 descr="Obraz zawierający na wolnym powietrzu, okno, drzewo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220" cy="232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20"/>
          <w:szCs w:val="20"/>
          <w:u w:val="single"/>
        </w:rPr>
        <w:t xml:space="preserve">                                                                                      </w:t>
      </w:r>
    </w:p>
    <w:p w14:paraId="2D43D5D4" w14:textId="1CABDBE1" w:rsidR="000A198C" w:rsidRDefault="000A198C" w:rsidP="000A198C">
      <w:pPr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 xml:space="preserve">                                                                                        </w:t>
      </w:r>
    </w:p>
    <w:p w14:paraId="1E6EFB23" w14:textId="24EA2343" w:rsidR="000A198C" w:rsidRDefault="000A198C" w:rsidP="000A198C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330AB5E3" wp14:editId="68851974">
            <wp:extent cx="2451041" cy="2159486"/>
            <wp:effectExtent l="0" t="0" r="6985" b="0"/>
            <wp:docPr id="934944784" name="Obraz 5" descr="Obraz zawierający ściana, w pomieszczeniu, gips, opuszczon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6" descr="Obraz zawierający ściana, w pomieszczeniu, gips, opuszczone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109" cy="216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52E61" w14:textId="77777777" w:rsidR="000A198C" w:rsidRDefault="000A198C" w:rsidP="000A198C">
      <w:pPr>
        <w:rPr>
          <w:rFonts w:ascii="Arial" w:hAnsi="Arial" w:cs="Arial"/>
          <w:sz w:val="20"/>
          <w:szCs w:val="20"/>
        </w:rPr>
      </w:pPr>
    </w:p>
    <w:p w14:paraId="35F10FB6" w14:textId="4F6E205A" w:rsidR="000A198C" w:rsidRDefault="000A198C" w:rsidP="000A198C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3CF09A49" wp14:editId="062585A7">
            <wp:extent cx="5329291" cy="2343785"/>
            <wp:effectExtent l="0" t="0" r="5080" b="0"/>
            <wp:docPr id="417604414" name="Obraz 4" descr="Obraz zawierający na wolnym powietrzu, niebo, drzewo, do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8" descr="Obraz zawierający na wolnym powietrzu, niebo, drzewo, dom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061" cy="2348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B56E5" w14:textId="77777777" w:rsidR="00332245" w:rsidRDefault="00332245" w:rsidP="000A198C">
      <w:pPr>
        <w:rPr>
          <w:rFonts w:ascii="Arial" w:hAnsi="Arial" w:cs="Arial"/>
          <w:b/>
          <w:sz w:val="20"/>
          <w:szCs w:val="20"/>
          <w:u w:val="single"/>
        </w:rPr>
      </w:pPr>
    </w:p>
    <w:p w14:paraId="5EC72D57" w14:textId="48A9B681" w:rsidR="000A198C" w:rsidRDefault="000A198C" w:rsidP="000A198C">
      <w:pPr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3. Wiata TYP LIMAN</w:t>
      </w:r>
    </w:p>
    <w:p w14:paraId="1A23588C" w14:textId="77777777" w:rsidR="000A198C" w:rsidRDefault="000A198C" w:rsidP="000A198C">
      <w:pPr>
        <w:rPr>
          <w:rFonts w:ascii="Arial" w:hAnsi="Arial" w:cs="Arial"/>
          <w:b/>
          <w:sz w:val="20"/>
          <w:szCs w:val="20"/>
          <w:u w:val="single"/>
        </w:rPr>
      </w:pPr>
    </w:p>
    <w:p w14:paraId="5908A296" w14:textId="77777777" w:rsidR="000A198C" w:rsidRDefault="000A198C" w:rsidP="000A198C">
      <w:pPr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868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9"/>
        <w:gridCol w:w="5800"/>
      </w:tblGrid>
      <w:tr w:rsidR="000A198C" w14:paraId="51460124" w14:textId="77777777">
        <w:trPr>
          <w:trHeight w:val="255"/>
          <w:jc w:val="center"/>
        </w:trPr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B524962" w14:textId="77777777" w:rsidR="000A198C" w:rsidRDefault="000A198C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Obiekt: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ED5F5DD" w14:textId="77777777" w:rsidR="000A198C" w:rsidRDefault="000A198C">
            <w:pPr>
              <w:spacing w:line="276" w:lineRule="auto"/>
              <w:jc w:val="center"/>
              <w:rPr>
                <w:rFonts w:ascii="Arial" w:hAnsi="Arial" w:cs="Arial"/>
                <w:b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Wiata TYP LIMAN  1106149</w:t>
            </w:r>
          </w:p>
        </w:tc>
      </w:tr>
      <w:tr w:rsidR="000A198C" w14:paraId="4D719EEC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6A476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Rodzaj budynku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0094C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Wiata stalowa</w:t>
            </w:r>
          </w:p>
        </w:tc>
      </w:tr>
      <w:tr w:rsidR="000A198C" w14:paraId="555EACE6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EA964F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Rok budowy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50E9F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1988</w:t>
            </w:r>
          </w:p>
        </w:tc>
      </w:tr>
      <w:tr w:rsidR="000A198C" w14:paraId="1272702C" w14:textId="77777777">
        <w:trPr>
          <w:trHeight w:val="184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C1BC3CE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Rodzaj i wielkość powierzchni: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0337DEB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 </w:t>
            </w:r>
          </w:p>
        </w:tc>
      </w:tr>
      <w:tr w:rsidR="000A198C" w14:paraId="2A73D37C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460C9E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Powierzchnia zabudowy na podstawie </w:t>
            </w:r>
            <w:proofErr w:type="spellStart"/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geoportalu</w:t>
            </w:r>
            <w:proofErr w:type="spellEnd"/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.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EF1EC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49m2</w:t>
            </w:r>
          </w:p>
        </w:tc>
      </w:tr>
      <w:tr w:rsidR="000A198C" w14:paraId="157E42D3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51357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Wysokość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3BB88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5,30m</w:t>
            </w:r>
          </w:p>
        </w:tc>
      </w:tr>
      <w:tr w:rsidR="000A198C" w14:paraId="52590956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65A24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Liczba kondygnacji naziemnych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4CE779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0A198C" w14:paraId="20C98B10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8162A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lastRenderedPageBreak/>
              <w:t xml:space="preserve">Poddasze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70EA4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brak </w:t>
            </w:r>
          </w:p>
        </w:tc>
      </w:tr>
      <w:tr w:rsidR="000A198C" w14:paraId="0E615973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E8A459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Podpiwniczenie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5EBBB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brak</w:t>
            </w:r>
          </w:p>
        </w:tc>
      </w:tr>
      <w:tr w:rsidR="000A198C" w14:paraId="20B6178C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155A3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Ocena stanu technicznego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F2547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zły </w:t>
            </w:r>
          </w:p>
        </w:tc>
      </w:tr>
      <w:tr w:rsidR="000A198C" w14:paraId="05E06345" w14:textId="77777777">
        <w:trPr>
          <w:trHeight w:val="675"/>
          <w:jc w:val="center"/>
        </w:trPr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B207FE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Opis techniczny 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93C3E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kern w:val="2"/>
                <w:sz w:val="18"/>
                <w:szCs w:val="16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sz w:val="18"/>
                <w:szCs w:val="16"/>
              </w:rPr>
              <w:t>Wiata o konstrukcji stalowej na dwóch stopach stalowych</w:t>
            </w:r>
          </w:p>
          <w:p w14:paraId="5AB8ED5D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sz w:val="18"/>
                <w:szCs w:val="16"/>
              </w:rPr>
            </w:pPr>
            <w:r>
              <w:rPr>
                <w:rFonts w:ascii="Arial" w:hAnsi="Arial" w:cs="Arial"/>
                <w:sz w:val="18"/>
                <w:szCs w:val="16"/>
              </w:rPr>
              <w:t>Dach: konstrukcja stalowa, kryty blachą falistą.</w:t>
            </w:r>
          </w:p>
          <w:p w14:paraId="0376F6A2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sz w:val="18"/>
                <w:szCs w:val="16"/>
              </w:rPr>
            </w:pPr>
            <w:r>
              <w:rPr>
                <w:rFonts w:ascii="Arial" w:hAnsi="Arial" w:cs="Arial"/>
                <w:i/>
                <w:iCs/>
                <w:sz w:val="18"/>
                <w:szCs w:val="16"/>
              </w:rPr>
              <w:t xml:space="preserve">Instalacja: </w:t>
            </w:r>
            <w:r>
              <w:rPr>
                <w:rFonts w:ascii="Arial" w:hAnsi="Arial" w:cs="Arial"/>
                <w:sz w:val="18"/>
                <w:szCs w:val="16"/>
              </w:rPr>
              <w:t>elektryczna</w:t>
            </w:r>
          </w:p>
        </w:tc>
      </w:tr>
    </w:tbl>
    <w:p w14:paraId="0C4D0D4F" w14:textId="77777777" w:rsidR="000A198C" w:rsidRDefault="000A198C" w:rsidP="000A198C">
      <w:pPr>
        <w:ind w:left="72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6"/>
          <w:szCs w:val="16"/>
        </w:rPr>
        <w:t>*) Opis techniczny dokonany na podstawie zasobów archiwalnych i wizji lokalnej</w:t>
      </w:r>
    </w:p>
    <w:p w14:paraId="03044EDE" w14:textId="77777777" w:rsidR="000A198C" w:rsidRDefault="000A198C" w:rsidP="000A198C">
      <w:pPr>
        <w:autoSpaceDE w:val="0"/>
        <w:autoSpaceDN w:val="0"/>
        <w:adjustRightInd w:val="0"/>
        <w:jc w:val="both"/>
        <w:rPr>
          <w:rFonts w:ascii="Arial" w:hAnsi="Arial" w:cs="Arial"/>
          <w:iCs/>
          <w:sz w:val="16"/>
          <w:szCs w:val="16"/>
        </w:rPr>
      </w:pPr>
    </w:p>
    <w:p w14:paraId="0F6BF74D" w14:textId="77777777" w:rsidR="000A198C" w:rsidRDefault="000A198C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3BFAF381" w14:textId="77777777" w:rsidR="000A198C" w:rsidRDefault="000A198C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i/>
          <w:sz w:val="16"/>
          <w:szCs w:val="16"/>
        </w:rPr>
        <w:t xml:space="preserve">3.Zdjęcie stanu faktycznego </w:t>
      </w:r>
    </w:p>
    <w:p w14:paraId="255C6DFD" w14:textId="77777777" w:rsidR="000A198C" w:rsidRDefault="000A198C" w:rsidP="000A198C">
      <w:pPr>
        <w:jc w:val="both"/>
        <w:rPr>
          <w:noProof/>
        </w:rPr>
      </w:pPr>
    </w:p>
    <w:p w14:paraId="65F43962" w14:textId="4328CC81" w:rsidR="000A198C" w:rsidRDefault="000A198C" w:rsidP="000A198C">
      <w:pPr>
        <w:jc w:val="both"/>
        <w:rPr>
          <w:noProof/>
        </w:rPr>
      </w:pPr>
      <w:r>
        <w:rPr>
          <w:noProof/>
        </w:rPr>
        <w:drawing>
          <wp:inline distT="0" distB="0" distL="0" distR="0" wp14:anchorId="755BADAB" wp14:editId="1E037829">
            <wp:extent cx="3054350" cy="2752725"/>
            <wp:effectExtent l="0" t="0" r="0" b="9525"/>
            <wp:docPr id="1532613382" name="Obraz 3" descr="Obraz zawierający na wolnym powietrzu, niebo, ziemia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Obraz zawierający na wolnym powietrzu, niebo, ziemia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A4076" w14:textId="77777777" w:rsidR="000A198C" w:rsidRDefault="000A198C" w:rsidP="000A198C">
      <w:pPr>
        <w:jc w:val="both"/>
        <w:rPr>
          <w:rFonts w:ascii="Arial" w:eastAsia="Calibri" w:hAnsi="Arial" w:cs="Arial"/>
          <w:b/>
          <w:bCs/>
          <w:sz w:val="20"/>
          <w:szCs w:val="20"/>
          <w:u w:val="single"/>
          <w:lang w:eastAsia="en-US"/>
        </w:rPr>
      </w:pPr>
    </w:p>
    <w:p w14:paraId="167F1BE9" w14:textId="7680EDE4" w:rsidR="000A198C" w:rsidRDefault="000A198C" w:rsidP="000A198C">
      <w:pPr>
        <w:jc w:val="both"/>
        <w:rPr>
          <w:noProof/>
        </w:rPr>
      </w:pPr>
      <w:r>
        <w:rPr>
          <w:rFonts w:ascii="Arial" w:eastAsia="Calibri" w:hAnsi="Arial" w:cs="Arial"/>
          <w:b/>
          <w:bCs/>
          <w:sz w:val="20"/>
          <w:szCs w:val="20"/>
          <w:u w:val="single"/>
          <w:lang w:eastAsia="en-US"/>
        </w:rPr>
        <w:t>4. Budynek Stacji Paliw</w:t>
      </w:r>
    </w:p>
    <w:p w14:paraId="255E7E6E" w14:textId="77777777" w:rsidR="000A198C" w:rsidRDefault="000A198C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tbl>
      <w:tblPr>
        <w:tblW w:w="868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9"/>
        <w:gridCol w:w="5800"/>
      </w:tblGrid>
      <w:tr w:rsidR="000A198C" w14:paraId="34AEF40C" w14:textId="77777777">
        <w:trPr>
          <w:trHeight w:val="255"/>
          <w:jc w:val="center"/>
        </w:trPr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525120F" w14:textId="77777777" w:rsidR="000A198C" w:rsidRDefault="000A198C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Budynek: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A32A9F4" w14:textId="77777777" w:rsidR="000A198C" w:rsidRDefault="000A198C">
            <w:pPr>
              <w:spacing w:line="276" w:lineRule="auto"/>
              <w:jc w:val="center"/>
              <w:rPr>
                <w:rFonts w:ascii="Arial" w:hAnsi="Arial" w:cs="Arial"/>
                <w:b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Stacji Paliw</w:t>
            </w:r>
          </w:p>
        </w:tc>
      </w:tr>
      <w:tr w:rsidR="000A198C" w14:paraId="7F8943F3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D5343F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Rodzaj budynku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21E18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gospodarczy</w:t>
            </w:r>
          </w:p>
        </w:tc>
      </w:tr>
      <w:tr w:rsidR="000A198C" w14:paraId="47F16681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0BB2F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Rok budowy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19E84B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1988</w:t>
            </w:r>
          </w:p>
        </w:tc>
      </w:tr>
      <w:tr w:rsidR="000A198C" w14:paraId="7DD24B1A" w14:textId="77777777">
        <w:trPr>
          <w:trHeight w:val="184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2F633DD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Rodzaj i wielkość powierzchni: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0A306654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 </w:t>
            </w:r>
          </w:p>
        </w:tc>
      </w:tr>
      <w:tr w:rsidR="000A198C" w14:paraId="5721406D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81331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Powierzchnia zabudowy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250442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20 m2</w:t>
            </w:r>
          </w:p>
        </w:tc>
      </w:tr>
      <w:tr w:rsidR="000A198C" w14:paraId="33AF6801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17788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Kubatura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35F65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63 m³</w:t>
            </w:r>
          </w:p>
        </w:tc>
      </w:tr>
      <w:tr w:rsidR="000A198C" w14:paraId="67E280D4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5BEB0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Liczba kondygnacji naziemnych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14360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0A198C" w14:paraId="75B72326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545BD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Poddasze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1661C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brak </w:t>
            </w:r>
          </w:p>
        </w:tc>
      </w:tr>
      <w:tr w:rsidR="000A198C" w14:paraId="55EA4E65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C66FD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Podpiwniczenie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97A6E3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brak</w:t>
            </w:r>
          </w:p>
        </w:tc>
      </w:tr>
      <w:tr w:rsidR="000A198C" w14:paraId="5BD6692A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E6351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Ocena stanu technicznego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4E01C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zły </w:t>
            </w:r>
          </w:p>
        </w:tc>
      </w:tr>
      <w:tr w:rsidR="000A198C" w14:paraId="05453AD6" w14:textId="77777777">
        <w:trPr>
          <w:trHeight w:val="675"/>
          <w:jc w:val="center"/>
        </w:trPr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D45AD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Opis techniczny 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6DA63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kern w:val="2"/>
                <w:sz w:val="18"/>
                <w:szCs w:val="16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Budynek jednokondygnacyjny, wolnostojący, niepodpiwniczony.</w:t>
            </w:r>
          </w:p>
          <w:p w14:paraId="52E4C7F4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  <w:t>Konstrukcja:</w:t>
            </w:r>
          </w:p>
          <w:p w14:paraId="2DD7BA20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 xml:space="preserve">Wybudowany w technologii tradycyjnej, ściany murowane z cegły pełnej na zaprawie cementowo-wapiennej, ławy żelbetowe. </w:t>
            </w:r>
          </w:p>
          <w:p w14:paraId="480C3956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Stropodach - płyty żelbetowe prefabrykowane, pokryte papą na lepiku.</w:t>
            </w:r>
          </w:p>
          <w:p w14:paraId="18007EAC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 xml:space="preserve">Stolarka: PCV </w:t>
            </w:r>
          </w:p>
          <w:p w14:paraId="66084B92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  <w:t>Instalacje:</w:t>
            </w:r>
          </w:p>
          <w:p w14:paraId="67481DFE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elektryczna +siła, woda i kanalizacja, odgromowa, telefoniczna</w:t>
            </w:r>
          </w:p>
          <w:p w14:paraId="54B38013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>Na Ścianie budynku znajduje się szafa z licznikami.</w:t>
            </w:r>
          </w:p>
        </w:tc>
      </w:tr>
    </w:tbl>
    <w:p w14:paraId="4BEEE6BA" w14:textId="77777777" w:rsidR="000A198C" w:rsidRDefault="000A198C" w:rsidP="000A198C">
      <w:pPr>
        <w:ind w:left="72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6"/>
          <w:szCs w:val="16"/>
        </w:rPr>
        <w:t>*) Opis techniczny dokonany na podstawie zasobów archiwalnych i wizji lokalnej</w:t>
      </w:r>
    </w:p>
    <w:p w14:paraId="2716563F" w14:textId="77777777" w:rsidR="000A198C" w:rsidRDefault="000A198C" w:rsidP="000A198C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iCs/>
          <w:sz w:val="16"/>
          <w:szCs w:val="16"/>
        </w:rPr>
      </w:pPr>
      <w:r>
        <w:rPr>
          <w:rFonts w:ascii="Arial" w:hAnsi="Arial" w:cs="Arial"/>
          <w:iCs/>
          <w:sz w:val="16"/>
          <w:szCs w:val="16"/>
        </w:rPr>
        <w:t xml:space="preserve">Zdjęcia stanu istniejącego </w:t>
      </w:r>
    </w:p>
    <w:p w14:paraId="1EF77F36" w14:textId="77777777" w:rsidR="000A198C" w:rsidRDefault="000A198C" w:rsidP="000A198C">
      <w:pPr>
        <w:rPr>
          <w:rFonts w:ascii="Arial" w:hAnsi="Arial" w:cs="Arial"/>
          <w:sz w:val="16"/>
          <w:szCs w:val="16"/>
        </w:rPr>
      </w:pPr>
    </w:p>
    <w:p w14:paraId="17D809AB" w14:textId="60D15579" w:rsidR="000A198C" w:rsidRDefault="000A198C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59C8EB55" w14:textId="0BF8F6B2" w:rsidR="00332245" w:rsidRDefault="00332245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691CC3D5" w14:textId="0F91B2ED" w:rsidR="00332245" w:rsidRDefault="00332245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6389DAD4" w14:textId="3A9CE1B7" w:rsidR="00332245" w:rsidRDefault="00332245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2F8BF622" w14:textId="276E4939" w:rsidR="00332245" w:rsidRDefault="00332245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4CFBE580" w14:textId="76A03883" w:rsidR="00332245" w:rsidRDefault="00332245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7BA4F1B2" w14:textId="01D94077" w:rsidR="00332245" w:rsidRDefault="00332245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068AC005" w14:textId="13F5286F" w:rsidR="00332245" w:rsidRDefault="00332245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3F1CDFAA" w14:textId="51BD53F0" w:rsidR="00332245" w:rsidRDefault="00332245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6749F1CE" w14:textId="77777777" w:rsidR="00332245" w:rsidRDefault="00332245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55F7B0CC" w14:textId="77777777" w:rsidR="000A198C" w:rsidRDefault="000A198C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1A466D7C" w14:textId="77777777" w:rsidR="000A198C" w:rsidRDefault="000A198C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i/>
          <w:sz w:val="16"/>
          <w:szCs w:val="16"/>
        </w:rPr>
        <w:t xml:space="preserve">4.Zdjęcie stanu faktycznego </w:t>
      </w:r>
    </w:p>
    <w:p w14:paraId="0E9EF016" w14:textId="77777777" w:rsidR="000A198C" w:rsidRDefault="000A198C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026D2ECC" w14:textId="77777777" w:rsidR="000A198C" w:rsidRDefault="000A198C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31A9016E" w14:textId="76714B61" w:rsidR="000A198C" w:rsidRDefault="000A198C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  <w:r>
        <w:rPr>
          <w:noProof/>
        </w:rPr>
        <w:drawing>
          <wp:anchor distT="0" distB="0" distL="114300" distR="114300" simplePos="0" relativeHeight="252009472" behindDoc="0" locked="0" layoutInCell="1" allowOverlap="1" wp14:anchorId="3D115B77" wp14:editId="7D1B5E74">
            <wp:simplePos x="0" y="0"/>
            <wp:positionH relativeFrom="margin">
              <wp:align>left</wp:align>
            </wp:positionH>
            <wp:positionV relativeFrom="paragraph">
              <wp:align>top</wp:align>
            </wp:positionV>
            <wp:extent cx="2667000" cy="2269490"/>
            <wp:effectExtent l="0" t="0" r="0" b="0"/>
            <wp:wrapSquare wrapText="bothSides"/>
            <wp:docPr id="2145127425" name="Obraz 8" descr="Obraz zawierający niebo, na wolnym powietrzu, drzewo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 descr="Obraz zawierający niebo, na wolnym powietrzu, drzewo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269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9228071" wp14:editId="76B79D53">
            <wp:extent cx="2480310" cy="2266315"/>
            <wp:effectExtent l="0" t="0" r="0" b="635"/>
            <wp:docPr id="1281730168" name="Obraz 2" descr="Obraz zawierający niebo, na wolnym powietrzu, ziemia, Kubeł na śmieci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Obraz zawierający niebo, na wolnym powietrzu, ziemia, Kubeł na śmieci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310" cy="226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Calibri" w:hAnsi="Arial" w:cs="Arial"/>
          <w:sz w:val="20"/>
          <w:szCs w:val="20"/>
          <w:lang w:eastAsia="en-US"/>
        </w:rPr>
        <w:br w:type="textWrapping" w:clear="all"/>
      </w:r>
    </w:p>
    <w:p w14:paraId="3BA8B114" w14:textId="77777777" w:rsidR="000A198C" w:rsidRDefault="000A198C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5F0DC950" w14:textId="6DF532AC" w:rsidR="000A198C" w:rsidRDefault="000A198C" w:rsidP="000A198C">
      <w:pPr>
        <w:jc w:val="both"/>
        <w:rPr>
          <w:rFonts w:ascii="Arial" w:eastAsia="Calibri" w:hAnsi="Arial" w:cs="Arial"/>
          <w:b/>
          <w:bCs/>
          <w:sz w:val="20"/>
          <w:szCs w:val="20"/>
          <w:u w:val="single"/>
          <w:lang w:eastAsia="en-US"/>
        </w:rPr>
      </w:pPr>
      <w:r>
        <w:rPr>
          <w:rFonts w:ascii="Arial" w:eastAsia="Calibri" w:hAnsi="Arial" w:cs="Arial"/>
          <w:b/>
          <w:bCs/>
          <w:sz w:val="20"/>
          <w:szCs w:val="20"/>
          <w:u w:val="single"/>
          <w:lang w:eastAsia="en-US"/>
        </w:rPr>
        <w:t>5.</w:t>
      </w:r>
      <w:r w:rsidR="00332245">
        <w:rPr>
          <w:rFonts w:ascii="Arial" w:eastAsia="Calibri" w:hAnsi="Arial" w:cs="Arial"/>
          <w:b/>
          <w:bCs/>
          <w:sz w:val="20"/>
          <w:szCs w:val="20"/>
          <w:u w:val="single"/>
          <w:lang w:eastAsia="en-US"/>
        </w:rPr>
        <w:t xml:space="preserve"> </w:t>
      </w:r>
      <w:r>
        <w:rPr>
          <w:rFonts w:ascii="Arial" w:eastAsia="Calibri" w:hAnsi="Arial" w:cs="Arial"/>
          <w:b/>
          <w:bCs/>
          <w:sz w:val="20"/>
          <w:szCs w:val="20"/>
          <w:u w:val="single"/>
          <w:lang w:eastAsia="en-US"/>
        </w:rPr>
        <w:t>Pozostałe infrastruktura Stacji Paliw</w:t>
      </w:r>
    </w:p>
    <w:p w14:paraId="0133B9C1" w14:textId="77777777" w:rsidR="00332245" w:rsidRDefault="00332245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07677FDD" w14:textId="647F42D4" w:rsidR="000A198C" w:rsidRDefault="000A198C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  <w:r>
        <w:rPr>
          <w:rFonts w:ascii="Arial" w:eastAsia="Calibri" w:hAnsi="Arial" w:cs="Arial"/>
          <w:sz w:val="20"/>
          <w:szCs w:val="20"/>
          <w:lang w:eastAsia="en-US"/>
        </w:rPr>
        <w:t>Wiata stalowa</w:t>
      </w:r>
    </w:p>
    <w:p w14:paraId="28A0F85C" w14:textId="77777777" w:rsidR="000A198C" w:rsidRDefault="000A198C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tbl>
      <w:tblPr>
        <w:tblW w:w="868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9"/>
        <w:gridCol w:w="5800"/>
      </w:tblGrid>
      <w:tr w:rsidR="000A198C" w14:paraId="5F926524" w14:textId="77777777">
        <w:trPr>
          <w:trHeight w:val="255"/>
          <w:jc w:val="center"/>
        </w:trPr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264A84E" w14:textId="77777777" w:rsidR="000A198C" w:rsidRDefault="000A198C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Budynek: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A998BBC" w14:textId="77777777" w:rsidR="000A198C" w:rsidRDefault="000A198C">
            <w:pPr>
              <w:spacing w:line="276" w:lineRule="auto"/>
              <w:jc w:val="center"/>
              <w:rPr>
                <w:rFonts w:ascii="Arial" w:hAnsi="Arial" w:cs="Arial"/>
                <w:b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Stacji Paliw</w:t>
            </w:r>
          </w:p>
        </w:tc>
      </w:tr>
      <w:tr w:rsidR="000A198C" w14:paraId="0B9C66B5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EF89D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Rodzaj budynku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44D0B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gospodarczy</w:t>
            </w:r>
          </w:p>
        </w:tc>
      </w:tr>
      <w:tr w:rsidR="000A198C" w14:paraId="50E0F6B6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1CDAB7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Rok budowy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F515C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Brak danych</w:t>
            </w:r>
          </w:p>
        </w:tc>
      </w:tr>
      <w:tr w:rsidR="000A198C" w14:paraId="65D90FC3" w14:textId="77777777">
        <w:trPr>
          <w:trHeight w:val="184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165781C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Rodzaj i wielkość powierzchni: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0CBDBBC4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 </w:t>
            </w:r>
          </w:p>
        </w:tc>
      </w:tr>
      <w:tr w:rsidR="000A198C" w14:paraId="532F1A1E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EA992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Powierzchnia zabudowy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C17F0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28 m2</w:t>
            </w:r>
          </w:p>
        </w:tc>
      </w:tr>
      <w:tr w:rsidR="000A198C" w14:paraId="5A04AF46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9D91F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Kubatura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B6D81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70m3</w:t>
            </w:r>
          </w:p>
        </w:tc>
      </w:tr>
      <w:tr w:rsidR="000A198C" w14:paraId="2DEA1850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5003B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Liczba kondygnacji naziemnych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A67BDA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0A198C" w14:paraId="5EBEDAF8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38A4C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Poddasze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D3D8B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brak </w:t>
            </w:r>
          </w:p>
        </w:tc>
      </w:tr>
      <w:tr w:rsidR="000A198C" w14:paraId="631D070F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339AE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Podpiwniczenie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89D07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>brak</w:t>
            </w:r>
          </w:p>
        </w:tc>
      </w:tr>
      <w:tr w:rsidR="000A198C" w14:paraId="58BB78AA" w14:textId="77777777">
        <w:trPr>
          <w:trHeight w:val="255"/>
          <w:jc w:val="center"/>
        </w:trPr>
        <w:tc>
          <w:tcPr>
            <w:tcW w:w="2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4AB67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Ocena stanu technicznego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509045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zły </w:t>
            </w:r>
          </w:p>
        </w:tc>
      </w:tr>
      <w:tr w:rsidR="000A198C" w14:paraId="595D0AE5" w14:textId="77777777">
        <w:trPr>
          <w:trHeight w:val="675"/>
          <w:jc w:val="center"/>
        </w:trPr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10E42E" w14:textId="77777777" w:rsidR="000A198C" w:rsidRDefault="000A198C">
            <w:pPr>
              <w:spacing w:line="276" w:lineRule="auto"/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color w:val="000000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Opis techniczny 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0E8B0F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i/>
                <w:iCs/>
                <w:kern w:val="2"/>
                <w:sz w:val="18"/>
                <w:szCs w:val="16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i/>
                <w:iCs/>
                <w:sz w:val="18"/>
                <w:szCs w:val="16"/>
              </w:rPr>
              <w:t>Konstrukcja:</w:t>
            </w:r>
          </w:p>
          <w:p w14:paraId="42F989D4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sz w:val="18"/>
                <w:szCs w:val="16"/>
              </w:rPr>
            </w:pPr>
            <w:r>
              <w:rPr>
                <w:rFonts w:ascii="Arial" w:hAnsi="Arial" w:cs="Arial"/>
                <w:sz w:val="18"/>
                <w:szCs w:val="16"/>
              </w:rPr>
              <w:t>Wiata o konstrukcji stalowej, ściany obudowane blachą, dach kryty blachą falistą.</w:t>
            </w:r>
          </w:p>
          <w:p w14:paraId="7A295983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</w:pPr>
          </w:p>
          <w:p w14:paraId="1F5BEC14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  <w:t>Instalacje:</w:t>
            </w:r>
          </w:p>
          <w:p w14:paraId="247C8DEA" w14:textId="77777777" w:rsidR="000A198C" w:rsidRDefault="000A198C">
            <w:pPr>
              <w:pStyle w:val="Inne0"/>
              <w:spacing w:after="0" w:line="276" w:lineRule="auto"/>
              <w:rPr>
                <w:rFonts w:ascii="Arial" w:hAnsi="Arial" w:cs="Arial"/>
                <w:i/>
                <w:iCs/>
                <w:color w:val="000000"/>
                <w:sz w:val="18"/>
                <w:szCs w:val="16"/>
              </w:rPr>
            </w:pPr>
            <w:r>
              <w:rPr>
                <w:rFonts w:ascii="Arial" w:hAnsi="Arial" w:cs="Arial"/>
                <w:color w:val="000000"/>
                <w:sz w:val="18"/>
                <w:szCs w:val="16"/>
              </w:rPr>
              <w:t xml:space="preserve"> odgromowa</w:t>
            </w:r>
          </w:p>
        </w:tc>
      </w:tr>
    </w:tbl>
    <w:p w14:paraId="6177D891" w14:textId="77777777" w:rsidR="000A198C" w:rsidRDefault="000A198C" w:rsidP="000A198C">
      <w:pPr>
        <w:ind w:left="72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6"/>
          <w:szCs w:val="16"/>
        </w:rPr>
        <w:t>*) Opis techniczny dokonany na podstawie wizji lokalnej</w:t>
      </w:r>
    </w:p>
    <w:p w14:paraId="4DBC29A9" w14:textId="77777777" w:rsidR="000A198C" w:rsidRDefault="000A198C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46972351" w14:textId="77777777" w:rsidR="000A198C" w:rsidRDefault="000A198C" w:rsidP="000A198C">
      <w:pPr>
        <w:jc w:val="both"/>
        <w:rPr>
          <w:noProof/>
        </w:rPr>
      </w:pPr>
    </w:p>
    <w:p w14:paraId="2F32BBFC" w14:textId="77777777" w:rsidR="000A198C" w:rsidRDefault="000A198C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</w:p>
    <w:p w14:paraId="4862790E" w14:textId="77777777" w:rsidR="000A198C" w:rsidRDefault="000A198C" w:rsidP="000A198C">
      <w:pPr>
        <w:autoSpaceDE w:val="0"/>
        <w:autoSpaceDN w:val="0"/>
        <w:adjustRightInd w:val="0"/>
        <w:jc w:val="both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i/>
          <w:sz w:val="16"/>
          <w:szCs w:val="16"/>
        </w:rPr>
        <w:t xml:space="preserve">3.Zdjęcie stanu faktycznego </w:t>
      </w:r>
    </w:p>
    <w:p w14:paraId="04CAE502" w14:textId="77777777" w:rsidR="000A198C" w:rsidRDefault="000A198C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76C025CF" w14:textId="1289E36A" w:rsidR="000A198C" w:rsidRDefault="000A198C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  <w:r>
        <w:rPr>
          <w:noProof/>
        </w:rPr>
        <w:drawing>
          <wp:inline distT="0" distB="0" distL="0" distR="0" wp14:anchorId="1BA64AB1" wp14:editId="4DE3AA37">
            <wp:extent cx="2895600" cy="2295525"/>
            <wp:effectExtent l="0" t="0" r="0" b="9525"/>
            <wp:docPr id="1828102953" name="Obraz 1" descr="Obraz zawierający na wolnym powietrzu, niebo, drzewo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Obraz zawierający na wolnym powietrzu, niebo, drzewo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813" cy="230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77D38" w14:textId="77777777" w:rsidR="000A198C" w:rsidRDefault="000A198C" w:rsidP="000A198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7B026F39" w14:textId="77777777" w:rsidR="00332245" w:rsidRDefault="00332245" w:rsidP="001A1F8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7FED04D7" w14:textId="6D308F9D" w:rsidR="001A1F8D" w:rsidRDefault="001A1F8D" w:rsidP="001A1F8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Wykaz pozostałych składników do likwidacji:</w:t>
      </w:r>
    </w:p>
    <w:p w14:paraId="42DFBA8B" w14:textId="77777777" w:rsidR="001A1F8D" w:rsidRDefault="001A1F8D" w:rsidP="001A1F8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86"/>
        <w:gridCol w:w="2881"/>
        <w:gridCol w:w="5245"/>
      </w:tblGrid>
      <w:tr w:rsidR="001A1F8D" w:rsidRPr="00F3476F" w14:paraId="3F4FEC95" w14:textId="77777777" w:rsidTr="001A2A67">
        <w:tc>
          <w:tcPr>
            <w:tcW w:w="0" w:type="auto"/>
            <w:vAlign w:val="bottom"/>
          </w:tcPr>
          <w:p w14:paraId="1C044BE0" w14:textId="77777777" w:rsidR="001A1F8D" w:rsidRPr="00F3476F" w:rsidRDefault="001A1F8D" w:rsidP="001A2A67">
            <w:pPr>
              <w:spacing w:line="36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3476F">
              <w:rPr>
                <w:rFonts w:ascii="Arial" w:hAnsi="Arial" w:cs="Arial"/>
                <w:b/>
                <w:sz w:val="18"/>
                <w:szCs w:val="18"/>
              </w:rPr>
              <w:lastRenderedPageBreak/>
              <w:t>Lp.</w:t>
            </w:r>
          </w:p>
        </w:tc>
        <w:tc>
          <w:tcPr>
            <w:tcW w:w="2881" w:type="dxa"/>
            <w:vAlign w:val="bottom"/>
          </w:tcPr>
          <w:p w14:paraId="6BDFA0FF" w14:textId="77777777" w:rsidR="001A1F8D" w:rsidRPr="00F3476F" w:rsidRDefault="001A1F8D" w:rsidP="001A2A67">
            <w:pPr>
              <w:spacing w:line="36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3476F">
              <w:rPr>
                <w:rFonts w:ascii="Arial" w:hAnsi="Arial" w:cs="Arial"/>
                <w:b/>
                <w:sz w:val="18"/>
                <w:szCs w:val="18"/>
              </w:rPr>
              <w:t>Numer składnika</w:t>
            </w:r>
          </w:p>
        </w:tc>
        <w:tc>
          <w:tcPr>
            <w:tcW w:w="5245" w:type="dxa"/>
            <w:vAlign w:val="bottom"/>
          </w:tcPr>
          <w:p w14:paraId="7D30418E" w14:textId="77777777" w:rsidR="001A1F8D" w:rsidRPr="00F3476F" w:rsidRDefault="001A1F8D" w:rsidP="001A2A67">
            <w:pPr>
              <w:spacing w:line="36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3476F">
              <w:rPr>
                <w:rFonts w:ascii="Arial" w:hAnsi="Arial" w:cs="Arial"/>
                <w:b/>
                <w:sz w:val="18"/>
                <w:szCs w:val="18"/>
              </w:rPr>
              <w:t>Nazwa składnika</w:t>
            </w:r>
          </w:p>
        </w:tc>
      </w:tr>
      <w:tr w:rsidR="001A1F8D" w:rsidRPr="00F3476F" w14:paraId="1884EC02" w14:textId="77777777" w:rsidTr="001A2A67">
        <w:tc>
          <w:tcPr>
            <w:tcW w:w="0" w:type="auto"/>
            <w:vAlign w:val="bottom"/>
          </w:tcPr>
          <w:p w14:paraId="7833DDAD" w14:textId="77777777" w:rsidR="001A1F8D" w:rsidRPr="00F3476F" w:rsidRDefault="001A1F8D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1.</w:t>
            </w:r>
          </w:p>
        </w:tc>
        <w:tc>
          <w:tcPr>
            <w:tcW w:w="2881" w:type="dxa"/>
            <w:vAlign w:val="bottom"/>
          </w:tcPr>
          <w:p w14:paraId="78CC35F9" w14:textId="47E2C2A6" w:rsidR="001A1F8D" w:rsidRPr="00F3476F" w:rsidRDefault="004069DE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1117199</w:t>
            </w:r>
          </w:p>
        </w:tc>
        <w:tc>
          <w:tcPr>
            <w:tcW w:w="5245" w:type="dxa"/>
            <w:vAlign w:val="bottom"/>
          </w:tcPr>
          <w:p w14:paraId="4D3F82AC" w14:textId="2A71C87D" w:rsidR="001A1F8D" w:rsidRPr="00F3476F" w:rsidRDefault="00344E28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Z</w:t>
            </w:r>
            <w:r w:rsidR="004069D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biornik</w:t>
            </w:r>
          </w:p>
        </w:tc>
      </w:tr>
      <w:tr w:rsidR="001A1F8D" w:rsidRPr="00F3476F" w14:paraId="70C87C8A" w14:textId="77777777" w:rsidTr="001A2A67">
        <w:tc>
          <w:tcPr>
            <w:tcW w:w="0" w:type="auto"/>
            <w:vAlign w:val="bottom"/>
          </w:tcPr>
          <w:p w14:paraId="3E5ED54E" w14:textId="77777777" w:rsidR="001A1F8D" w:rsidRPr="00F3476F" w:rsidRDefault="001A1F8D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2.</w:t>
            </w:r>
          </w:p>
        </w:tc>
        <w:tc>
          <w:tcPr>
            <w:tcW w:w="2881" w:type="dxa"/>
            <w:vAlign w:val="bottom"/>
          </w:tcPr>
          <w:p w14:paraId="5729DD3D" w14:textId="00E7DCF0" w:rsidR="001A1F8D" w:rsidRPr="00F3476F" w:rsidRDefault="004069DE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1117200</w:t>
            </w:r>
          </w:p>
        </w:tc>
        <w:tc>
          <w:tcPr>
            <w:tcW w:w="5245" w:type="dxa"/>
            <w:vAlign w:val="bottom"/>
          </w:tcPr>
          <w:p w14:paraId="7C194712" w14:textId="65604487" w:rsidR="001A1F8D" w:rsidRPr="00F3476F" w:rsidRDefault="004069DE" w:rsidP="001A1F8D">
            <w:pPr>
              <w:spacing w:line="360" w:lineRule="auto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                                      </w:t>
            </w:r>
            <w:r w:rsidR="001761B1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Z</w:t>
            </w: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biornik </w:t>
            </w:r>
            <w:r w:rsidR="001761B1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</w:t>
            </w:r>
            <w:r w:rsidR="007C3D20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</w:t>
            </w:r>
            <w:r w:rsidR="001761B1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m3</w:t>
            </w:r>
          </w:p>
        </w:tc>
      </w:tr>
      <w:tr w:rsidR="001A1F8D" w:rsidRPr="00F3476F" w14:paraId="4CDFAD01" w14:textId="77777777" w:rsidTr="001A2A67">
        <w:tc>
          <w:tcPr>
            <w:tcW w:w="0" w:type="auto"/>
            <w:vAlign w:val="bottom"/>
          </w:tcPr>
          <w:p w14:paraId="565EB5D7" w14:textId="77777777" w:rsidR="001A1F8D" w:rsidRPr="00F3476F" w:rsidRDefault="001A1F8D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3.</w:t>
            </w:r>
          </w:p>
        </w:tc>
        <w:tc>
          <w:tcPr>
            <w:tcW w:w="2881" w:type="dxa"/>
            <w:vAlign w:val="bottom"/>
          </w:tcPr>
          <w:p w14:paraId="0A72CEC1" w14:textId="2B2ED95F" w:rsidR="001A1F8D" w:rsidRPr="00F3476F" w:rsidRDefault="004069DE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1117217</w:t>
            </w:r>
          </w:p>
        </w:tc>
        <w:tc>
          <w:tcPr>
            <w:tcW w:w="5245" w:type="dxa"/>
            <w:vAlign w:val="bottom"/>
          </w:tcPr>
          <w:p w14:paraId="717266D3" w14:textId="2230C8B3" w:rsidR="001A1F8D" w:rsidRPr="00F3476F" w:rsidRDefault="001761B1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Z</w:t>
            </w:r>
            <w:r w:rsidR="004069D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biornik</w:t>
            </w: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5 m3</w:t>
            </w:r>
          </w:p>
        </w:tc>
      </w:tr>
      <w:tr w:rsidR="001A1F8D" w:rsidRPr="00F3476F" w14:paraId="02EA8983" w14:textId="77777777" w:rsidTr="001A2A67">
        <w:tc>
          <w:tcPr>
            <w:tcW w:w="0" w:type="auto"/>
            <w:vAlign w:val="bottom"/>
          </w:tcPr>
          <w:p w14:paraId="3BFCDF0C" w14:textId="77777777" w:rsidR="001A1F8D" w:rsidRPr="00F3476F" w:rsidRDefault="001A1F8D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4.</w:t>
            </w:r>
          </w:p>
        </w:tc>
        <w:tc>
          <w:tcPr>
            <w:tcW w:w="2881" w:type="dxa"/>
            <w:vAlign w:val="bottom"/>
          </w:tcPr>
          <w:p w14:paraId="6F05A779" w14:textId="3B558F57" w:rsidR="001A1F8D" w:rsidRPr="00F3476F" w:rsidRDefault="004069DE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1117218</w:t>
            </w:r>
          </w:p>
        </w:tc>
        <w:tc>
          <w:tcPr>
            <w:tcW w:w="5245" w:type="dxa"/>
            <w:vAlign w:val="bottom"/>
          </w:tcPr>
          <w:p w14:paraId="46F6BE2C" w14:textId="1E9B4AFE" w:rsidR="001A1F8D" w:rsidRPr="00F3476F" w:rsidRDefault="001761B1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Z</w:t>
            </w:r>
            <w:r w:rsidR="004069D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biornik</w:t>
            </w: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5 m3</w:t>
            </w:r>
          </w:p>
        </w:tc>
      </w:tr>
      <w:tr w:rsidR="001A1F8D" w:rsidRPr="00F3476F" w14:paraId="238F0A57" w14:textId="77777777" w:rsidTr="001A2A67">
        <w:tc>
          <w:tcPr>
            <w:tcW w:w="0" w:type="auto"/>
            <w:vAlign w:val="bottom"/>
          </w:tcPr>
          <w:p w14:paraId="7AAA0CCD" w14:textId="77777777" w:rsidR="001A1F8D" w:rsidRPr="00F3476F" w:rsidRDefault="001A1F8D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5.</w:t>
            </w:r>
          </w:p>
        </w:tc>
        <w:tc>
          <w:tcPr>
            <w:tcW w:w="2881" w:type="dxa"/>
            <w:vAlign w:val="bottom"/>
          </w:tcPr>
          <w:p w14:paraId="68BA06BD" w14:textId="657DFC7C" w:rsidR="001A1F8D" w:rsidRPr="00F3476F" w:rsidRDefault="004069DE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1117219</w:t>
            </w:r>
          </w:p>
        </w:tc>
        <w:tc>
          <w:tcPr>
            <w:tcW w:w="5245" w:type="dxa"/>
            <w:vAlign w:val="bottom"/>
          </w:tcPr>
          <w:p w14:paraId="43A17194" w14:textId="06CFD6E2" w:rsidR="001A1F8D" w:rsidRPr="00F3476F" w:rsidRDefault="001761B1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Z</w:t>
            </w:r>
            <w:r w:rsidR="004069D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biornik</w:t>
            </w: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5 m3</w:t>
            </w:r>
          </w:p>
        </w:tc>
      </w:tr>
      <w:tr w:rsidR="001A1F8D" w:rsidRPr="00F3476F" w14:paraId="163B3CB1" w14:textId="77777777" w:rsidTr="001A2A67">
        <w:tc>
          <w:tcPr>
            <w:tcW w:w="0" w:type="auto"/>
            <w:vAlign w:val="bottom"/>
          </w:tcPr>
          <w:p w14:paraId="418C81B3" w14:textId="77777777" w:rsidR="001A1F8D" w:rsidRPr="00F3476F" w:rsidRDefault="001A1F8D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6.</w:t>
            </w:r>
          </w:p>
        </w:tc>
        <w:tc>
          <w:tcPr>
            <w:tcW w:w="2881" w:type="dxa"/>
            <w:vAlign w:val="bottom"/>
          </w:tcPr>
          <w:p w14:paraId="46587E8D" w14:textId="060E97C2" w:rsidR="001A1F8D" w:rsidRPr="00F3476F" w:rsidRDefault="004069DE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1116701</w:t>
            </w:r>
          </w:p>
        </w:tc>
        <w:tc>
          <w:tcPr>
            <w:tcW w:w="5245" w:type="dxa"/>
            <w:vAlign w:val="bottom"/>
          </w:tcPr>
          <w:p w14:paraId="4BFBCED9" w14:textId="3A2B6936" w:rsidR="001A1F8D" w:rsidRPr="00F3476F" w:rsidRDefault="001761B1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Z</w:t>
            </w:r>
            <w:r w:rsidR="004069D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biornik</w:t>
            </w: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10 m3</w:t>
            </w:r>
          </w:p>
        </w:tc>
      </w:tr>
      <w:tr w:rsidR="001A1F8D" w:rsidRPr="00F3476F" w14:paraId="6995879A" w14:textId="77777777" w:rsidTr="001A2A67">
        <w:tc>
          <w:tcPr>
            <w:tcW w:w="0" w:type="auto"/>
            <w:vAlign w:val="bottom"/>
          </w:tcPr>
          <w:p w14:paraId="79940E51" w14:textId="77777777" w:rsidR="001A1F8D" w:rsidRPr="00F3476F" w:rsidRDefault="001A1F8D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7.</w:t>
            </w:r>
          </w:p>
        </w:tc>
        <w:tc>
          <w:tcPr>
            <w:tcW w:w="2881" w:type="dxa"/>
            <w:vAlign w:val="bottom"/>
          </w:tcPr>
          <w:p w14:paraId="3FF62639" w14:textId="35665070" w:rsidR="001A1F8D" w:rsidRPr="00F3476F" w:rsidRDefault="004069DE" w:rsidP="001A1F8D">
            <w:pPr>
              <w:spacing w:line="360" w:lineRule="auto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                   3321749</w:t>
            </w:r>
          </w:p>
        </w:tc>
        <w:tc>
          <w:tcPr>
            <w:tcW w:w="5245" w:type="dxa"/>
            <w:vAlign w:val="bottom"/>
          </w:tcPr>
          <w:p w14:paraId="612528A7" w14:textId="16324CBC" w:rsidR="001A1F8D" w:rsidRPr="00F3476F" w:rsidRDefault="002247BB" w:rsidP="001A1F8D">
            <w:pPr>
              <w:spacing w:line="360" w:lineRule="auto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                                            maszt</w:t>
            </w:r>
          </w:p>
        </w:tc>
      </w:tr>
      <w:tr w:rsidR="001A1F8D" w:rsidRPr="00F3476F" w14:paraId="305810F7" w14:textId="77777777" w:rsidTr="001A2A67">
        <w:tc>
          <w:tcPr>
            <w:tcW w:w="0" w:type="auto"/>
            <w:vAlign w:val="bottom"/>
          </w:tcPr>
          <w:p w14:paraId="287FFF3B" w14:textId="77777777" w:rsidR="001A1F8D" w:rsidRPr="00F3476F" w:rsidRDefault="001A1F8D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8.</w:t>
            </w:r>
          </w:p>
        </w:tc>
        <w:tc>
          <w:tcPr>
            <w:tcW w:w="2881" w:type="dxa"/>
            <w:vAlign w:val="bottom"/>
          </w:tcPr>
          <w:p w14:paraId="516F3D92" w14:textId="0F8ED708" w:rsidR="001A1F8D" w:rsidRPr="00F3476F" w:rsidRDefault="004069DE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3321750</w:t>
            </w:r>
          </w:p>
        </w:tc>
        <w:tc>
          <w:tcPr>
            <w:tcW w:w="5245" w:type="dxa"/>
            <w:vAlign w:val="bottom"/>
          </w:tcPr>
          <w:p w14:paraId="3399DA4A" w14:textId="49C93B61" w:rsidR="001A1F8D" w:rsidRPr="00F3476F" w:rsidRDefault="002247BB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maszt</w:t>
            </w:r>
          </w:p>
        </w:tc>
      </w:tr>
      <w:tr w:rsidR="004069DE" w:rsidRPr="00F3476F" w14:paraId="5AE15FDE" w14:textId="77777777" w:rsidTr="001A2A67">
        <w:tc>
          <w:tcPr>
            <w:tcW w:w="0" w:type="auto"/>
            <w:vAlign w:val="bottom"/>
          </w:tcPr>
          <w:p w14:paraId="4C1F2A96" w14:textId="769B39D7" w:rsidR="004069DE" w:rsidRPr="00F3476F" w:rsidRDefault="004069DE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9.</w:t>
            </w:r>
          </w:p>
        </w:tc>
        <w:tc>
          <w:tcPr>
            <w:tcW w:w="2881" w:type="dxa"/>
            <w:vAlign w:val="bottom"/>
          </w:tcPr>
          <w:p w14:paraId="62B1A5EA" w14:textId="655AEFC6" w:rsidR="004069DE" w:rsidRDefault="002247BB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3321751</w:t>
            </w:r>
          </w:p>
        </w:tc>
        <w:tc>
          <w:tcPr>
            <w:tcW w:w="5245" w:type="dxa"/>
            <w:vAlign w:val="bottom"/>
          </w:tcPr>
          <w:p w14:paraId="5436F1A6" w14:textId="7744A36D" w:rsidR="004069DE" w:rsidRPr="00F3476F" w:rsidRDefault="002247BB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maszt</w:t>
            </w:r>
          </w:p>
        </w:tc>
      </w:tr>
      <w:tr w:rsidR="002247BB" w:rsidRPr="00F3476F" w14:paraId="0C303175" w14:textId="77777777" w:rsidTr="001A2A67">
        <w:tc>
          <w:tcPr>
            <w:tcW w:w="0" w:type="auto"/>
            <w:vAlign w:val="bottom"/>
          </w:tcPr>
          <w:p w14:paraId="484BB53B" w14:textId="2A03141B" w:rsidR="002247BB" w:rsidRDefault="00BE3316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10.</w:t>
            </w:r>
          </w:p>
        </w:tc>
        <w:tc>
          <w:tcPr>
            <w:tcW w:w="2881" w:type="dxa"/>
            <w:vAlign w:val="bottom"/>
          </w:tcPr>
          <w:p w14:paraId="1B7482FC" w14:textId="61594A77" w:rsidR="002247BB" w:rsidRDefault="00BE3316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inne</w:t>
            </w:r>
          </w:p>
        </w:tc>
        <w:tc>
          <w:tcPr>
            <w:tcW w:w="5245" w:type="dxa"/>
            <w:vAlign w:val="bottom"/>
          </w:tcPr>
          <w:p w14:paraId="5FD1BC43" w14:textId="08E240EB" w:rsidR="002247BB" w:rsidRDefault="002247BB" w:rsidP="001A2A67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separator  na wody ściekowe</w:t>
            </w:r>
            <w:r w:rsidR="00BE3316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, wciągarka warsztatowa</w:t>
            </w:r>
          </w:p>
        </w:tc>
      </w:tr>
    </w:tbl>
    <w:p w14:paraId="25D39E5E" w14:textId="77777777" w:rsidR="000A198C" w:rsidRDefault="000A198C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430AC56F" w14:textId="625831AE" w:rsidR="00A66593" w:rsidRPr="00FC43DB" w:rsidRDefault="00366763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Zbiorniki paliwowe po stacji paliw</w:t>
      </w:r>
    </w:p>
    <w:p w14:paraId="2826CD5D" w14:textId="5C4461AB" w:rsidR="0062162B" w:rsidRDefault="00C4783B" w:rsidP="00E2607D">
      <w:pPr>
        <w:ind w:firstLine="709"/>
        <w:rPr>
          <w:rFonts w:ascii="Arial" w:hAnsi="Arial" w:cs="Arial"/>
          <w:sz w:val="20"/>
          <w:szCs w:val="20"/>
          <w:u w:val="single"/>
        </w:rPr>
      </w:pPr>
      <w:r>
        <w:rPr>
          <w:noProof/>
        </w:rPr>
        <w:drawing>
          <wp:anchor distT="0" distB="0" distL="114300" distR="114300" simplePos="0" relativeHeight="252010496" behindDoc="0" locked="0" layoutInCell="1" allowOverlap="1" wp14:anchorId="427DAF72" wp14:editId="77164938">
            <wp:simplePos x="0" y="0"/>
            <wp:positionH relativeFrom="margin">
              <wp:align>left</wp:align>
            </wp:positionH>
            <wp:positionV relativeFrom="paragraph">
              <wp:posOffset>149225</wp:posOffset>
            </wp:positionV>
            <wp:extent cx="2228850" cy="2266950"/>
            <wp:effectExtent l="0" t="0" r="0" b="0"/>
            <wp:wrapSquare wrapText="bothSides"/>
            <wp:docPr id="1969949640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80C928" w14:textId="7A71011B" w:rsidR="005626B3" w:rsidRDefault="005626B3" w:rsidP="001D6444">
      <w:pPr>
        <w:rPr>
          <w:rFonts w:ascii="Arial" w:hAnsi="Arial" w:cs="Arial"/>
          <w:sz w:val="20"/>
          <w:szCs w:val="20"/>
          <w:u w:val="single"/>
        </w:rPr>
      </w:pPr>
    </w:p>
    <w:p w14:paraId="349F311C" w14:textId="77777777" w:rsidR="005626B3" w:rsidRPr="005626B3" w:rsidRDefault="005626B3" w:rsidP="005626B3">
      <w:pPr>
        <w:rPr>
          <w:rFonts w:ascii="Arial" w:hAnsi="Arial" w:cs="Arial"/>
          <w:sz w:val="20"/>
          <w:szCs w:val="20"/>
        </w:rPr>
      </w:pPr>
    </w:p>
    <w:p w14:paraId="5F50B856" w14:textId="77777777" w:rsidR="005626B3" w:rsidRPr="005626B3" w:rsidRDefault="005626B3" w:rsidP="005626B3">
      <w:pPr>
        <w:rPr>
          <w:rFonts w:ascii="Arial" w:hAnsi="Arial" w:cs="Arial"/>
          <w:sz w:val="20"/>
          <w:szCs w:val="20"/>
        </w:rPr>
      </w:pPr>
    </w:p>
    <w:p w14:paraId="005342E5" w14:textId="77777777" w:rsidR="005626B3" w:rsidRPr="005626B3" w:rsidRDefault="005626B3" w:rsidP="005626B3">
      <w:pPr>
        <w:rPr>
          <w:rFonts w:ascii="Arial" w:hAnsi="Arial" w:cs="Arial"/>
          <w:sz w:val="20"/>
          <w:szCs w:val="20"/>
        </w:rPr>
      </w:pPr>
    </w:p>
    <w:p w14:paraId="6AC0F0C1" w14:textId="7EB88F3B" w:rsidR="005626B3" w:rsidRPr="005626B3" w:rsidRDefault="00366763" w:rsidP="005626B3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Separator na wody ściekowe</w:t>
      </w:r>
    </w:p>
    <w:p w14:paraId="7FD48506" w14:textId="77777777" w:rsidR="005626B3" w:rsidRPr="005626B3" w:rsidRDefault="005626B3" w:rsidP="005626B3">
      <w:pPr>
        <w:rPr>
          <w:rFonts w:ascii="Arial" w:hAnsi="Arial" w:cs="Arial"/>
          <w:sz w:val="20"/>
          <w:szCs w:val="20"/>
        </w:rPr>
      </w:pPr>
    </w:p>
    <w:p w14:paraId="7D2E89CB" w14:textId="77777777" w:rsidR="005626B3" w:rsidRPr="005626B3" w:rsidRDefault="005626B3" w:rsidP="005626B3">
      <w:pPr>
        <w:rPr>
          <w:rFonts w:ascii="Arial" w:hAnsi="Arial" w:cs="Arial"/>
          <w:sz w:val="20"/>
          <w:szCs w:val="20"/>
        </w:rPr>
      </w:pPr>
    </w:p>
    <w:p w14:paraId="6F1C5A88" w14:textId="77777777" w:rsidR="00366763" w:rsidRDefault="005626B3" w:rsidP="00366763">
      <w:pPr>
        <w:rPr>
          <w:rFonts w:ascii="Arial" w:hAnsi="Arial" w:cs="Arial"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2FB9F830" wp14:editId="20087B47">
            <wp:extent cx="2733675" cy="1800225"/>
            <wp:effectExtent l="0" t="0" r="9525" b="9525"/>
            <wp:docPr id="1573788348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556" cy="1830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47E2F" w14:textId="77777777" w:rsidR="004069DE" w:rsidRDefault="004069DE" w:rsidP="00366763">
      <w:pPr>
        <w:rPr>
          <w:rFonts w:ascii="Arial" w:hAnsi="Arial" w:cs="Arial"/>
          <w:sz w:val="20"/>
          <w:szCs w:val="20"/>
        </w:rPr>
      </w:pPr>
    </w:p>
    <w:p w14:paraId="6EE2923A" w14:textId="006E218C" w:rsidR="00366763" w:rsidRPr="00E16F28" w:rsidRDefault="00366763" w:rsidP="00C4783B">
      <w:pPr>
        <w:rPr>
          <w:rFonts w:ascii="Arial" w:hAnsi="Arial" w:cs="Arial"/>
          <w:sz w:val="20"/>
          <w:szCs w:val="20"/>
        </w:rPr>
      </w:pPr>
      <w:r w:rsidRPr="00E16F28">
        <w:rPr>
          <w:rFonts w:ascii="Arial" w:hAnsi="Arial" w:cs="Arial"/>
          <w:sz w:val="20"/>
          <w:szCs w:val="20"/>
        </w:rPr>
        <w:t>Wciągarka warsztatowa</w:t>
      </w:r>
      <w:r w:rsidR="005626B3" w:rsidRPr="00E16F28">
        <w:rPr>
          <w:rFonts w:ascii="Arial" w:hAnsi="Arial" w:cs="Arial"/>
          <w:sz w:val="20"/>
          <w:szCs w:val="20"/>
        </w:rPr>
        <w:br w:type="textWrapping" w:clear="all"/>
      </w:r>
      <w:r w:rsidR="00E16F28" w:rsidRPr="00E16F28">
        <w:rPr>
          <w:rFonts w:ascii="Arial" w:hAnsi="Arial" w:cs="Arial"/>
          <w:sz w:val="20"/>
          <w:szCs w:val="20"/>
        </w:rPr>
        <w:t xml:space="preserve">Maszty </w:t>
      </w:r>
    </w:p>
    <w:p w14:paraId="6783A880" w14:textId="0AF1FD4C" w:rsidR="00036305" w:rsidRDefault="00C4783B" w:rsidP="001D6444">
      <w:pPr>
        <w:rPr>
          <w:rFonts w:ascii="Arial" w:hAnsi="Arial" w:cs="Arial"/>
          <w:sz w:val="20"/>
          <w:szCs w:val="20"/>
          <w:u w:val="single"/>
        </w:rPr>
      </w:pPr>
      <w:r>
        <w:rPr>
          <w:noProof/>
        </w:rPr>
        <w:drawing>
          <wp:anchor distT="0" distB="0" distL="114300" distR="114300" simplePos="0" relativeHeight="252011520" behindDoc="0" locked="0" layoutInCell="1" allowOverlap="1" wp14:anchorId="463ECF4A" wp14:editId="1F771DF8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676525" cy="2143125"/>
            <wp:effectExtent l="0" t="0" r="9525" b="9525"/>
            <wp:wrapSquare wrapText="bothSides"/>
            <wp:docPr id="1770076542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6763">
        <w:rPr>
          <w:noProof/>
        </w:rPr>
        <w:drawing>
          <wp:inline distT="0" distB="0" distL="0" distR="0" wp14:anchorId="758D9226" wp14:editId="1C2BBF2C">
            <wp:extent cx="2643498" cy="2105025"/>
            <wp:effectExtent l="0" t="0" r="5080" b="0"/>
            <wp:docPr id="2096194091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311" cy="214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6763">
        <w:rPr>
          <w:rFonts w:ascii="Arial" w:hAnsi="Arial" w:cs="Arial"/>
          <w:sz w:val="20"/>
          <w:szCs w:val="20"/>
          <w:u w:val="single"/>
        </w:rPr>
        <w:br w:type="textWrapping" w:clear="all"/>
      </w:r>
    </w:p>
    <w:p w14:paraId="0CD7374B" w14:textId="77777777" w:rsidR="00036305" w:rsidRDefault="00036305" w:rsidP="001D6444">
      <w:pPr>
        <w:rPr>
          <w:rFonts w:ascii="Arial" w:hAnsi="Arial" w:cs="Arial"/>
          <w:sz w:val="20"/>
          <w:szCs w:val="20"/>
          <w:u w:val="single"/>
        </w:rPr>
      </w:pPr>
    </w:p>
    <w:p w14:paraId="2EB1D2C6" w14:textId="77777777" w:rsidR="00CD46EF" w:rsidRDefault="00CD46EF" w:rsidP="00CD46E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BA3C17">
        <w:rPr>
          <w:rFonts w:ascii="Arial" w:hAnsi="Arial" w:cs="Arial"/>
          <w:b/>
          <w:sz w:val="20"/>
          <w:szCs w:val="20"/>
          <w:u w:val="single"/>
        </w:rPr>
        <w:t>Załączone dokumenty:</w:t>
      </w:r>
    </w:p>
    <w:p w14:paraId="76EFC460" w14:textId="77777777" w:rsidR="00CD46EF" w:rsidRPr="00BA3C17" w:rsidRDefault="00CD46EF" w:rsidP="00CD46E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74D9DE5" w14:textId="20EC053B" w:rsidR="00CD46EF" w:rsidRPr="00384377" w:rsidRDefault="002A1C7D" w:rsidP="00CD46EF">
      <w:pPr>
        <w:pStyle w:val="Akapitzlist"/>
        <w:numPr>
          <w:ilvl w:val="0"/>
          <w:numId w:val="44"/>
        </w:numPr>
        <w:spacing w:after="20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Załącznik nr 3g</w:t>
      </w:r>
      <w:r w:rsidR="00CD46EF" w:rsidRPr="00384377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CD46EF" w:rsidRPr="00384377">
        <w:rPr>
          <w:rFonts w:ascii="Arial" w:hAnsi="Arial" w:cs="Arial"/>
          <w:sz w:val="20"/>
          <w:szCs w:val="20"/>
        </w:rPr>
        <w:t>W</w:t>
      </w:r>
      <w:r w:rsidR="00CD46EF">
        <w:rPr>
          <w:rFonts w:ascii="Arial" w:hAnsi="Arial" w:cs="Arial"/>
          <w:sz w:val="20"/>
          <w:szCs w:val="20"/>
        </w:rPr>
        <w:t>yrys</w:t>
      </w:r>
      <w:proofErr w:type="spellEnd"/>
      <w:r w:rsidR="00CD46EF">
        <w:rPr>
          <w:rFonts w:ascii="Arial" w:hAnsi="Arial" w:cs="Arial"/>
          <w:sz w:val="20"/>
          <w:szCs w:val="20"/>
        </w:rPr>
        <w:t xml:space="preserve"> </w:t>
      </w:r>
      <w:r w:rsidR="00CD46EF" w:rsidRPr="00384377">
        <w:rPr>
          <w:rFonts w:ascii="Arial" w:hAnsi="Arial" w:cs="Arial"/>
          <w:sz w:val="20"/>
          <w:szCs w:val="20"/>
        </w:rPr>
        <w:t xml:space="preserve">z mapy </w:t>
      </w:r>
      <w:r w:rsidR="00CD46EF">
        <w:rPr>
          <w:rFonts w:ascii="Arial" w:hAnsi="Arial" w:cs="Arial"/>
          <w:sz w:val="20"/>
          <w:szCs w:val="20"/>
        </w:rPr>
        <w:t xml:space="preserve">z </w:t>
      </w:r>
      <w:proofErr w:type="spellStart"/>
      <w:r w:rsidR="00CD46EF">
        <w:rPr>
          <w:rFonts w:ascii="Arial" w:hAnsi="Arial" w:cs="Arial"/>
          <w:sz w:val="20"/>
          <w:szCs w:val="20"/>
        </w:rPr>
        <w:t>geoportalu</w:t>
      </w:r>
      <w:proofErr w:type="spellEnd"/>
      <w:r w:rsidR="00CD46EF" w:rsidRPr="00384377">
        <w:rPr>
          <w:rFonts w:ascii="Arial" w:hAnsi="Arial" w:cs="Arial"/>
          <w:sz w:val="20"/>
          <w:szCs w:val="20"/>
        </w:rPr>
        <w:t xml:space="preserve"> z oznaczeniem budynków przeznaczonych do rozbiórki.</w:t>
      </w:r>
    </w:p>
    <w:p w14:paraId="27AF4052" w14:textId="1991722A" w:rsidR="00CD46EF" w:rsidRPr="00D2541A" w:rsidRDefault="00CD46EF" w:rsidP="00CD46EF">
      <w:pPr>
        <w:numPr>
          <w:ilvl w:val="0"/>
          <w:numId w:val="44"/>
        </w:numPr>
        <w:spacing w:after="200"/>
        <w:contextualSpacing/>
        <w:jc w:val="both"/>
        <w:rPr>
          <w:rFonts w:ascii="Arial" w:hAnsi="Arial" w:cs="Arial"/>
          <w:color w:val="FF0000"/>
          <w:sz w:val="20"/>
          <w:szCs w:val="20"/>
        </w:rPr>
      </w:pPr>
      <w:r w:rsidRPr="00D2541A">
        <w:rPr>
          <w:rFonts w:ascii="Arial" w:hAnsi="Arial" w:cs="Arial"/>
          <w:sz w:val="20"/>
          <w:szCs w:val="20"/>
        </w:rPr>
        <w:t>Załącznik nr 4</w:t>
      </w:r>
      <w:r w:rsidR="002A1C7D">
        <w:rPr>
          <w:rFonts w:ascii="Arial" w:hAnsi="Arial" w:cs="Arial"/>
          <w:sz w:val="20"/>
          <w:szCs w:val="20"/>
        </w:rPr>
        <w:t>g</w:t>
      </w:r>
      <w:r w:rsidRPr="00D2541A">
        <w:rPr>
          <w:rFonts w:ascii="Arial" w:hAnsi="Arial" w:cs="Arial"/>
          <w:sz w:val="20"/>
          <w:szCs w:val="20"/>
        </w:rPr>
        <w:t xml:space="preserve"> – Zapewnienie bezpieczeństwa ludzi i mienia podczas prac rozbiórkowych budynków zlokalizowanych na terenie </w:t>
      </w:r>
      <w:r w:rsidRPr="002435DC">
        <w:rPr>
          <w:rFonts w:ascii="Arial" w:hAnsi="Arial" w:cs="Arial"/>
          <w:bCs/>
          <w:sz w:val="20"/>
          <w:szCs w:val="20"/>
        </w:rPr>
        <w:t>ZPN Średzka 10/12  Poznań</w:t>
      </w:r>
    </w:p>
    <w:p w14:paraId="52D46E00" w14:textId="77777777" w:rsidR="00332245" w:rsidRDefault="00332245" w:rsidP="002A1C7D">
      <w:pPr>
        <w:jc w:val="right"/>
        <w:rPr>
          <w:rFonts w:ascii="Arial" w:hAnsi="Arial" w:cs="Arial"/>
          <w:sz w:val="20"/>
          <w:szCs w:val="20"/>
          <w:u w:val="single"/>
        </w:rPr>
      </w:pPr>
    </w:p>
    <w:p w14:paraId="467BA35F" w14:textId="77777777" w:rsidR="00332245" w:rsidRDefault="00332245" w:rsidP="002A1C7D">
      <w:pPr>
        <w:jc w:val="right"/>
        <w:rPr>
          <w:rFonts w:ascii="Arial" w:hAnsi="Arial" w:cs="Arial"/>
          <w:sz w:val="20"/>
          <w:szCs w:val="20"/>
          <w:u w:val="single"/>
        </w:rPr>
      </w:pPr>
    </w:p>
    <w:p w14:paraId="374E4876" w14:textId="77777777" w:rsidR="00332245" w:rsidRDefault="00332245" w:rsidP="002A1C7D">
      <w:pPr>
        <w:jc w:val="right"/>
        <w:rPr>
          <w:rFonts w:ascii="Arial" w:hAnsi="Arial" w:cs="Arial"/>
          <w:sz w:val="20"/>
          <w:szCs w:val="20"/>
          <w:u w:val="single"/>
        </w:rPr>
      </w:pPr>
    </w:p>
    <w:p w14:paraId="691CEED1" w14:textId="77777777" w:rsidR="00332245" w:rsidRDefault="00332245" w:rsidP="002A1C7D">
      <w:pPr>
        <w:jc w:val="right"/>
        <w:rPr>
          <w:rFonts w:ascii="Arial" w:hAnsi="Arial" w:cs="Arial"/>
          <w:sz w:val="20"/>
          <w:szCs w:val="20"/>
          <w:u w:val="single"/>
        </w:rPr>
      </w:pPr>
    </w:p>
    <w:p w14:paraId="3A5F1E54" w14:textId="029326CC" w:rsidR="00036305" w:rsidRDefault="002A1C7D" w:rsidP="002A1C7D">
      <w:pPr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t>ZAŁĄCZNIK 3g</w:t>
      </w:r>
    </w:p>
    <w:p w14:paraId="25C15C1E" w14:textId="05F7B65B" w:rsidR="00332245" w:rsidRDefault="00332245" w:rsidP="002A1C7D">
      <w:pPr>
        <w:jc w:val="right"/>
        <w:rPr>
          <w:rFonts w:ascii="Arial" w:hAnsi="Arial" w:cs="Arial"/>
          <w:sz w:val="20"/>
          <w:szCs w:val="20"/>
          <w:u w:val="single"/>
        </w:rPr>
      </w:pPr>
    </w:p>
    <w:p w14:paraId="0B1B712B" w14:textId="77777777" w:rsidR="00332245" w:rsidRDefault="00332245" w:rsidP="002A1C7D">
      <w:pPr>
        <w:jc w:val="right"/>
        <w:rPr>
          <w:rFonts w:ascii="Arial" w:hAnsi="Arial" w:cs="Arial"/>
          <w:sz w:val="20"/>
          <w:szCs w:val="20"/>
          <w:u w:val="single"/>
        </w:rPr>
      </w:pPr>
    </w:p>
    <w:p w14:paraId="2AC3F313" w14:textId="77777777" w:rsidR="00036305" w:rsidRDefault="00036305" w:rsidP="001D6444">
      <w:pPr>
        <w:rPr>
          <w:rFonts w:ascii="Arial" w:hAnsi="Arial" w:cs="Arial"/>
          <w:sz w:val="20"/>
          <w:szCs w:val="20"/>
          <w:u w:val="single"/>
        </w:rPr>
      </w:pPr>
    </w:p>
    <w:p w14:paraId="4AC622D9" w14:textId="2E84CD7E" w:rsidR="00FF0C59" w:rsidRDefault="00036305" w:rsidP="001D6444">
      <w:pPr>
        <w:rPr>
          <w:rFonts w:ascii="Arial" w:hAnsi="Arial" w:cs="Arial"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3E98A5E0" wp14:editId="0084491B">
            <wp:extent cx="5760720" cy="5600700"/>
            <wp:effectExtent l="0" t="0" r="0" b="0"/>
            <wp:docPr id="1996991394" name="Obraz 11" descr="Obraz zawierający Fotografia lotnicza, Urbanistyka, skrzyżowanie, węzeł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991394" name="Obraz 11" descr="Obraz zawierający Fotografia lotnicza, Urbanistyka, skrzyżowanie, węzeł&#10;&#10;Zawartość wygenerowana przez AI może być niepoprawna.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B811C" w14:textId="77777777" w:rsidR="00FF0C59" w:rsidRPr="00705409" w:rsidRDefault="00FF0C59" w:rsidP="00FF0C59">
      <w:pPr>
        <w:jc w:val="both"/>
        <w:rPr>
          <w:rFonts w:ascii="Arial" w:hAnsi="Arial" w:cs="Arial"/>
          <w:color w:val="FF0000"/>
          <w:sz w:val="20"/>
          <w:szCs w:val="20"/>
        </w:rPr>
      </w:pPr>
    </w:p>
    <w:p w14:paraId="47C0EBCB" w14:textId="77777777" w:rsidR="00FF0C59" w:rsidRDefault="00FF0C59" w:rsidP="001D6444">
      <w:pPr>
        <w:rPr>
          <w:rFonts w:ascii="Arial" w:hAnsi="Arial" w:cs="Arial"/>
          <w:sz w:val="20"/>
          <w:szCs w:val="20"/>
          <w:u w:val="single"/>
        </w:rPr>
        <w:sectPr w:rsidR="00FF0C59" w:rsidSect="00C4323B"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</w:p>
    <w:p w14:paraId="012D4EC8" w14:textId="77777777" w:rsidR="003F6DE3" w:rsidRDefault="003F6DE3" w:rsidP="007D4137">
      <w:pPr>
        <w:rPr>
          <w:rFonts w:ascii="Arial" w:hAnsi="Arial" w:cs="Arial"/>
          <w:sz w:val="20"/>
          <w:szCs w:val="20"/>
          <w:u w:val="single"/>
        </w:rPr>
      </w:pPr>
    </w:p>
    <w:p w14:paraId="42340D85" w14:textId="44FB9AB5" w:rsidR="000E7B2E" w:rsidRDefault="00A2010F" w:rsidP="00327D69">
      <w:pPr>
        <w:ind w:left="6372"/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t>Z</w:t>
      </w:r>
      <w:r w:rsidR="00975F58">
        <w:rPr>
          <w:rFonts w:ascii="Arial" w:hAnsi="Arial" w:cs="Arial"/>
          <w:sz w:val="20"/>
          <w:szCs w:val="20"/>
          <w:u w:val="single"/>
        </w:rPr>
        <w:t>AŁĄCZNIK Nr 4</w:t>
      </w:r>
      <w:r w:rsidR="002A1C7D">
        <w:rPr>
          <w:rFonts w:ascii="Arial" w:hAnsi="Arial" w:cs="Arial"/>
          <w:sz w:val="20"/>
          <w:szCs w:val="20"/>
          <w:u w:val="single"/>
        </w:rPr>
        <w:t>g</w:t>
      </w:r>
    </w:p>
    <w:p w14:paraId="61F7905E" w14:textId="77777777" w:rsidR="000E7B2E" w:rsidRDefault="000E7B2E" w:rsidP="00F63F8A">
      <w:pPr>
        <w:ind w:left="-993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                                    </w:t>
      </w:r>
    </w:p>
    <w:p w14:paraId="716A3E69" w14:textId="77777777" w:rsidR="00D95AEA" w:rsidRPr="004A458E" w:rsidRDefault="00D95AEA" w:rsidP="00F63F8A">
      <w:pPr>
        <w:ind w:left="-993"/>
        <w:rPr>
          <w:rFonts w:ascii="Arial" w:hAnsi="Arial" w:cs="Arial"/>
          <w:sz w:val="20"/>
          <w:szCs w:val="20"/>
        </w:rPr>
      </w:pPr>
    </w:p>
    <w:p w14:paraId="13E9414D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Zapewnienie bezpieczeństwa  ludzi  i  mienia</w:t>
      </w:r>
    </w:p>
    <w:p w14:paraId="767AE3E3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Podczas  prac rozbiórkowych  budynkÓw</w:t>
      </w:r>
    </w:p>
    <w:p w14:paraId="63856F27" w14:textId="517B0D50" w:rsidR="000E7B2E" w:rsidRDefault="000E7B2E" w:rsidP="00327D69">
      <w:pPr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  <w:r w:rsidRPr="004A458E">
        <w:rPr>
          <w:rFonts w:ascii="Arial" w:hAnsi="Arial" w:cs="Arial"/>
          <w:b/>
          <w:caps/>
          <w:sz w:val="20"/>
          <w:szCs w:val="20"/>
        </w:rPr>
        <w:t xml:space="preserve">zloklizowanYCH na terenie </w:t>
      </w:r>
      <w:r w:rsidR="002435DC" w:rsidRPr="002435DC">
        <w:rPr>
          <w:rFonts w:ascii="Arial" w:hAnsi="Arial" w:cs="Arial"/>
          <w:b/>
          <w:caps/>
          <w:sz w:val="20"/>
          <w:szCs w:val="20"/>
        </w:rPr>
        <w:t>ZPN Średzka 10/12  Poznań</w:t>
      </w:r>
    </w:p>
    <w:p w14:paraId="11061665" w14:textId="77777777" w:rsidR="00790508" w:rsidRPr="00634B2C" w:rsidRDefault="00790508" w:rsidP="00634B2C">
      <w:pPr>
        <w:jc w:val="center"/>
        <w:rPr>
          <w:rFonts w:ascii="Arial" w:hAnsi="Arial" w:cs="Arial"/>
          <w:b/>
          <w:caps/>
          <w:sz w:val="20"/>
          <w:szCs w:val="20"/>
        </w:rPr>
      </w:pPr>
    </w:p>
    <w:p w14:paraId="3195D165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Rozbiórkę należy prowadzić zgodnie z wytycznymi, sztuką budowlaną i przepisami BHP. Nie będą prowadzone prace szczególnie niebezpieczne oraz nie będą występowały niebezpieczeństwa wynikające z wykonywania robót budowlanych w strefach szczególnego zagrożenia zdrowia. Wszelkie prace związane z rozbiórką zostaną wykonane przez specjalistyczne firmy świadczące usługi w zakresie prac </w:t>
      </w:r>
      <w:r w:rsidR="00357A7F">
        <w:rPr>
          <w:rFonts w:ascii="Arial" w:hAnsi="Arial" w:cs="Arial"/>
          <w:sz w:val="20"/>
          <w:szCs w:val="20"/>
        </w:rPr>
        <w:t xml:space="preserve">wyburzeniowych i rozbiórkowych </w:t>
      </w:r>
      <w:r w:rsidRPr="004A458E">
        <w:rPr>
          <w:rFonts w:ascii="Arial" w:hAnsi="Arial" w:cs="Arial"/>
          <w:sz w:val="20"/>
          <w:szCs w:val="20"/>
        </w:rPr>
        <w:t>lub właściciela obiektu.</w:t>
      </w:r>
    </w:p>
    <w:p w14:paraId="5B8EEC14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150393AF" w14:textId="77777777" w:rsidR="000E7B2E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Wygrodzenia  i  zabezpieczenia  terenu  rozbiórki</w:t>
      </w:r>
    </w:p>
    <w:p w14:paraId="454560F0" w14:textId="1186AE65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Zgodnie z ogólnymi przepisami BHP, teren prowadzonych prac budowlanych powinien być wygrodzony w</w:t>
      </w:r>
      <w:r w:rsidR="00DC3956">
        <w:rPr>
          <w:rFonts w:ascii="Arial" w:hAnsi="Arial" w:cs="Arial"/>
          <w:sz w:val="20"/>
          <w:szCs w:val="20"/>
        </w:rPr>
        <w:t> </w:t>
      </w:r>
      <w:r w:rsidRPr="004A458E">
        <w:rPr>
          <w:rFonts w:ascii="Arial" w:hAnsi="Arial" w:cs="Arial"/>
          <w:sz w:val="20"/>
          <w:szCs w:val="20"/>
        </w:rPr>
        <w:t xml:space="preserve">sposób, który jednoznacznie i trwale oddzieli teren </w:t>
      </w:r>
      <w:r w:rsidR="00DC0A47">
        <w:rPr>
          <w:rFonts w:ascii="Arial" w:hAnsi="Arial" w:cs="Arial"/>
          <w:sz w:val="20"/>
          <w:szCs w:val="20"/>
        </w:rPr>
        <w:t>prowadzonych prac rozbiórkowych</w:t>
      </w:r>
      <w:r w:rsidR="00DC3956">
        <w:rPr>
          <w:rFonts w:ascii="Arial" w:hAnsi="Arial" w:cs="Arial"/>
          <w:sz w:val="20"/>
          <w:szCs w:val="20"/>
        </w:rPr>
        <w:t>. N</w:t>
      </w:r>
      <w:r w:rsidR="00DC0A47" w:rsidRPr="0070523C">
        <w:rPr>
          <w:rFonts w:ascii="Arial" w:hAnsi="Arial" w:cs="Arial"/>
          <w:sz w:val="20"/>
          <w:szCs w:val="20"/>
        </w:rPr>
        <w:t>a</w:t>
      </w:r>
      <w:r w:rsidRPr="0070523C">
        <w:rPr>
          <w:rFonts w:ascii="Arial" w:hAnsi="Arial" w:cs="Arial"/>
          <w:sz w:val="20"/>
          <w:szCs w:val="20"/>
        </w:rPr>
        <w:t xml:space="preserve"> terenie prac powinny być zabezpieczone pojemniki na materiały podlegające utylizacji, w tym w szczególności na papę i świetlówki, jak również miejsce na tymczasowe składowanie elementów drewnianych, miejsce na tymczasowe składowanie stali złomowej porozbiórkowej oraz miejscami postoju samochodów do transportu i uniemożliwi wejście na teren rozbiórki osobom postronnym.</w:t>
      </w:r>
    </w:p>
    <w:p w14:paraId="11A4B22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Przed przystąpieniem do prac należy wyznaczyć miejsce tymczasowego składania materiałów powstałych w trakcie prac rozbiórkowych przed ich dalszym transportem.</w:t>
      </w:r>
    </w:p>
    <w:p w14:paraId="76534946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Od chwili rozpoczęcia prac rozbiórkowych, przez cały czas trwania robót aż do chwili całkowitej rozbiórki, wymagane jest zabezpieczenie przed wejściem na jego teren osób nieupoważnionych, a w razie konieczności wydanie nakazu opuszczenia terenu rozbiórki przez osoby postronne i nie posiadające upoważnienia.</w:t>
      </w:r>
    </w:p>
    <w:p w14:paraId="742EEABA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46EFDBC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Warunki bezpieczeństwa i higieny pracy przy wykonywaniu robót rozbiórkowych</w:t>
      </w:r>
    </w:p>
    <w:p w14:paraId="7ACF4505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Przy wykonywaniu robót rozbiórkowych mają zastosowanie ogólne przepisy bezpieczeństwa</w:t>
      </w:r>
      <w:r w:rsidR="00B7578F">
        <w:rPr>
          <w:rFonts w:ascii="Arial" w:hAnsi="Arial" w:cs="Arial"/>
          <w:sz w:val="20"/>
          <w:szCs w:val="20"/>
        </w:rPr>
        <w:br/>
      </w:r>
      <w:r w:rsidRPr="004A458E">
        <w:rPr>
          <w:rFonts w:ascii="Arial" w:hAnsi="Arial" w:cs="Arial"/>
          <w:sz w:val="20"/>
          <w:szCs w:val="20"/>
        </w:rPr>
        <w:t xml:space="preserve">i higieny pracy, obowiązujące przy wykonywaniu robót budowlanych, zgodnie </w:t>
      </w:r>
      <w:r w:rsidRPr="0070523C">
        <w:rPr>
          <w:rFonts w:ascii="Arial" w:hAnsi="Arial" w:cs="Arial"/>
          <w:sz w:val="20"/>
          <w:szCs w:val="20"/>
        </w:rPr>
        <w:t>z</w:t>
      </w:r>
      <w:r w:rsidR="00DC0A47" w:rsidRPr="0070523C">
        <w:rPr>
          <w:rFonts w:ascii="Arial" w:hAnsi="Arial" w:cs="Arial"/>
          <w:sz w:val="20"/>
          <w:szCs w:val="20"/>
        </w:rPr>
        <w:t> </w:t>
      </w:r>
      <w:r w:rsidRPr="0070523C">
        <w:rPr>
          <w:rFonts w:ascii="Arial" w:hAnsi="Arial" w:cs="Arial"/>
          <w:sz w:val="20"/>
          <w:szCs w:val="20"/>
        </w:rPr>
        <w:t>Rozporządzeniem Ministra Pracy i Polityki Socjalnej z dnia 26 września 1997 r. (Dz. U. Nr 129 poz. 844) z późniejszymi zmianami.</w:t>
      </w:r>
    </w:p>
    <w:p w14:paraId="7C97C7F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Ustawa z dnia 14 grudnia 2012 r. o odpadach (Dz. U. 2013 poz. 21) z późniejszymi zmianami.</w:t>
      </w:r>
    </w:p>
    <w:p w14:paraId="65DEAE4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Szczegółowe warunki bezpieczeństwa i higieny pracy przy wykonywaniu robót rozbiórkowych są normowane </w:t>
      </w:r>
      <w:r w:rsidR="00357A7F" w:rsidRPr="00357A7F">
        <w:rPr>
          <w:rFonts w:ascii="Arial" w:hAnsi="Arial" w:cs="Arial"/>
          <w:sz w:val="20"/>
          <w:szCs w:val="20"/>
        </w:rPr>
        <w:t>R</w:t>
      </w:r>
      <w:r w:rsidRPr="00357A7F">
        <w:rPr>
          <w:rFonts w:ascii="Arial" w:hAnsi="Arial" w:cs="Arial"/>
          <w:sz w:val="20"/>
          <w:szCs w:val="20"/>
        </w:rPr>
        <w:t>ozporządzeniem</w:t>
      </w:r>
      <w:r w:rsidRPr="004A458E">
        <w:rPr>
          <w:rFonts w:ascii="Arial" w:hAnsi="Arial" w:cs="Arial"/>
          <w:sz w:val="20"/>
          <w:szCs w:val="20"/>
        </w:rPr>
        <w:t xml:space="preserve"> Ministra Infrastruktury z dnia 6 lutego 2003 roku w sprawie bezpieczeństwa i higieny pracy podczas wykonywania robót budowlanych (Dz. U. Nr 47 poz. 401) z późniejszymi zmianami. </w:t>
      </w:r>
    </w:p>
    <w:p w14:paraId="2AD10DD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Ważniejsze punkty tego rozporządzenia dotyczą następujących kwestii:</w:t>
      </w:r>
    </w:p>
    <w:p w14:paraId="310D03D1" w14:textId="19569D3A" w:rsidR="000E7B2E" w:rsidRPr="004A458E" w:rsidRDefault="000E7B2E" w:rsidP="00334D4F">
      <w:pPr>
        <w:ind w:left="-142" w:firstLine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</w:t>
      </w:r>
      <w:r w:rsidR="00DC3956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 xml:space="preserve">teren, na którym odbywa się rozbiórka obiektu budowlanego należy ogrodzić i oznakować </w:t>
      </w:r>
      <w:r w:rsidRPr="004A458E">
        <w:rPr>
          <w:rFonts w:ascii="Arial" w:hAnsi="Arial" w:cs="Arial"/>
          <w:sz w:val="20"/>
          <w:szCs w:val="20"/>
        </w:rPr>
        <w:br/>
        <w:t xml:space="preserve">   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>w odpowiedni sposób,</w:t>
      </w:r>
    </w:p>
    <w:p w14:paraId="5B58356D" w14:textId="77777777" w:rsidR="000E7B2E" w:rsidRPr="004A458E" w:rsidRDefault="00DC0A47" w:rsidP="00334D4F">
      <w:pPr>
        <w:tabs>
          <w:tab w:val="left" w:pos="0"/>
        </w:tabs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 xml:space="preserve">przed przystąpieniem do robót rozbiórkowych pracownicy powinni zostać zapoznani </w:t>
      </w:r>
      <w:r>
        <w:rPr>
          <w:rFonts w:ascii="Arial" w:hAnsi="Arial" w:cs="Arial"/>
          <w:sz w:val="20"/>
          <w:szCs w:val="20"/>
        </w:rPr>
        <w:t xml:space="preserve">z programem </w:t>
      </w:r>
      <w:r w:rsidR="000E7B2E" w:rsidRPr="004A458E">
        <w:rPr>
          <w:rFonts w:ascii="Arial" w:hAnsi="Arial" w:cs="Arial"/>
          <w:sz w:val="20"/>
          <w:szCs w:val="20"/>
        </w:rPr>
        <w:t>rozbiórki oraz poinstruowani o bezpiecznym sposobie jej przeprowadzenia,</w:t>
      </w:r>
    </w:p>
    <w:p w14:paraId="620681E5" w14:textId="77777777" w:rsidR="000E7B2E" w:rsidRPr="004A458E" w:rsidRDefault="00DC0A47" w:rsidP="000E7B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0E7B2E" w:rsidRPr="004A458E">
        <w:rPr>
          <w:rFonts w:ascii="Arial" w:hAnsi="Arial" w:cs="Arial"/>
          <w:sz w:val="20"/>
          <w:szCs w:val="20"/>
        </w:rPr>
        <w:t>przed rozpoczęciem robót rozbiórkowych należy odłączyć od rozbieranego obiektu sieci,</w:t>
      </w:r>
    </w:p>
    <w:p w14:paraId="2EB20C3A" w14:textId="77777777" w:rsidR="000E7B2E" w:rsidRPr="004A458E" w:rsidRDefault="00DC0A47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pracownicy zatrudnieni przy robotach rozbiórkowych powinni b</w:t>
      </w:r>
      <w:r w:rsidR="006168B8">
        <w:rPr>
          <w:rFonts w:ascii="Arial" w:hAnsi="Arial" w:cs="Arial"/>
          <w:sz w:val="20"/>
          <w:szCs w:val="20"/>
        </w:rPr>
        <w:t xml:space="preserve">yć wyposażeni w sprzęt ochrony </w:t>
      </w:r>
      <w:r w:rsidR="000E7B2E" w:rsidRPr="004A458E">
        <w:rPr>
          <w:rFonts w:ascii="Arial" w:hAnsi="Arial" w:cs="Arial"/>
          <w:sz w:val="20"/>
          <w:szCs w:val="20"/>
        </w:rPr>
        <w:t>osobistej,</w:t>
      </w:r>
    </w:p>
    <w:p w14:paraId="7F8BE555" w14:textId="77777777" w:rsidR="000E7B2E" w:rsidRPr="004A458E" w:rsidRDefault="00334D4F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usuwanie jednego elementu nie powinno wywoływać nieprzewidzi</w:t>
      </w:r>
      <w:r w:rsidR="008F2E13">
        <w:rPr>
          <w:rFonts w:ascii="Arial" w:hAnsi="Arial" w:cs="Arial"/>
          <w:sz w:val="20"/>
          <w:szCs w:val="20"/>
        </w:rPr>
        <w:t xml:space="preserve">anego spadania lub zawalania </w:t>
      </w:r>
      <w:r w:rsidR="000E7B2E" w:rsidRPr="004A458E">
        <w:rPr>
          <w:rFonts w:ascii="Arial" w:hAnsi="Arial" w:cs="Arial"/>
          <w:sz w:val="20"/>
          <w:szCs w:val="20"/>
        </w:rPr>
        <w:t>innego,</w:t>
      </w:r>
    </w:p>
    <w:p w14:paraId="34E9ED09" w14:textId="77777777" w:rsidR="000E7B2E" w:rsidRPr="004A458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prowadzenie robót rozbiórkowych, jeżeli zachodzi możliwość obalenia częśc</w:t>
      </w:r>
      <w:r w:rsidR="00CC0AD4">
        <w:rPr>
          <w:rFonts w:ascii="Arial" w:hAnsi="Arial" w:cs="Arial"/>
          <w:sz w:val="20"/>
          <w:szCs w:val="20"/>
        </w:rPr>
        <w:t xml:space="preserve">i konstrukcji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="00CC0AD4">
        <w:rPr>
          <w:rFonts w:ascii="Arial" w:hAnsi="Arial" w:cs="Arial"/>
          <w:sz w:val="20"/>
          <w:szCs w:val="20"/>
        </w:rPr>
        <w:t xml:space="preserve">przez wiatr, </w:t>
      </w:r>
      <w:r w:rsidRPr="004A458E">
        <w:rPr>
          <w:rFonts w:ascii="Arial" w:hAnsi="Arial" w:cs="Arial"/>
          <w:sz w:val="20"/>
          <w:szCs w:val="20"/>
        </w:rPr>
        <w:t>jest zabronione,</w:t>
      </w:r>
    </w:p>
    <w:p w14:paraId="0D372F31" w14:textId="77777777" w:rsidR="000E7B2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w przypadku prowadzenia prac rozbiórkowych metodą mechaniczną, przebywanie ludzi wewnątrz budynku jest zabronione.</w:t>
      </w:r>
    </w:p>
    <w:p w14:paraId="191A11C4" w14:textId="77777777" w:rsidR="00CC0AD4" w:rsidRPr="004A458E" w:rsidRDefault="00CC0AD4" w:rsidP="000E7B2E">
      <w:pPr>
        <w:jc w:val="both"/>
        <w:rPr>
          <w:rFonts w:ascii="Arial" w:hAnsi="Arial" w:cs="Arial"/>
          <w:sz w:val="20"/>
          <w:szCs w:val="20"/>
        </w:rPr>
      </w:pPr>
    </w:p>
    <w:p w14:paraId="18285111" w14:textId="77777777" w:rsidR="000E7B2E" w:rsidRPr="004A458E" w:rsidRDefault="00F63F8A" w:rsidP="00F63F8A">
      <w:pPr>
        <w:ind w:left="-1134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U</w:t>
      </w:r>
      <w:r w:rsidR="000E7B2E" w:rsidRPr="004A458E">
        <w:rPr>
          <w:rFonts w:ascii="Arial" w:hAnsi="Arial" w:cs="Arial"/>
          <w:b/>
          <w:sz w:val="20"/>
          <w:szCs w:val="20"/>
        </w:rPr>
        <w:t>wagi  ogólne</w:t>
      </w:r>
    </w:p>
    <w:p w14:paraId="5DBAA9E1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Prace powinny być prowadzone w warunkach atmosferycznych odpowiednich dla pracowników.</w:t>
      </w:r>
      <w:r w:rsidR="00F63F8A">
        <w:rPr>
          <w:rFonts w:ascii="Arial" w:hAnsi="Arial" w:cs="Arial"/>
          <w:sz w:val="20"/>
          <w:szCs w:val="20"/>
        </w:rPr>
        <w:t xml:space="preserve"> </w:t>
      </w:r>
      <w:r w:rsidR="00924A70">
        <w:rPr>
          <w:rFonts w:ascii="Arial" w:hAnsi="Arial" w:cs="Arial"/>
          <w:sz w:val="20"/>
          <w:szCs w:val="20"/>
        </w:rPr>
        <w:t xml:space="preserve">Na </w:t>
      </w:r>
      <w:r w:rsidRPr="004A458E">
        <w:rPr>
          <w:rFonts w:ascii="Arial" w:hAnsi="Arial" w:cs="Arial"/>
          <w:sz w:val="20"/>
          <w:szCs w:val="20"/>
        </w:rPr>
        <w:t xml:space="preserve">stanowiskach roboczych </w:t>
      </w:r>
      <w:r w:rsidR="00334D4F" w:rsidRPr="00F63F8A">
        <w:rPr>
          <w:rFonts w:ascii="Arial" w:hAnsi="Arial" w:cs="Arial"/>
          <w:sz w:val="20"/>
          <w:szCs w:val="20"/>
        </w:rPr>
        <w:t xml:space="preserve">należy </w:t>
      </w:r>
      <w:r w:rsidRPr="00F63F8A">
        <w:rPr>
          <w:rFonts w:ascii="Arial" w:hAnsi="Arial" w:cs="Arial"/>
          <w:sz w:val="20"/>
          <w:szCs w:val="20"/>
        </w:rPr>
        <w:t xml:space="preserve">utrzymywać </w:t>
      </w:r>
      <w:r w:rsidRPr="004A458E">
        <w:rPr>
          <w:rFonts w:ascii="Arial" w:hAnsi="Arial" w:cs="Arial"/>
          <w:sz w:val="20"/>
          <w:szCs w:val="20"/>
        </w:rPr>
        <w:t xml:space="preserve">porządek i czystość. Materiały składować </w:t>
      </w:r>
      <w:r w:rsidRPr="0070523C">
        <w:rPr>
          <w:rFonts w:ascii="Arial" w:hAnsi="Arial" w:cs="Arial"/>
          <w:sz w:val="20"/>
          <w:szCs w:val="20"/>
        </w:rPr>
        <w:t>w taki sposób, aby nie przeszkadzały w pracy (komunikacji).</w:t>
      </w:r>
    </w:p>
    <w:p w14:paraId="5D13F920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Urządzenia i sprzęt wykorzystywany przy rozbiórce powinien być sprawny i odpowiadać ogólnie przyjętym wymaganiom jakościowym i wytrzymałościowym. Niedopuszczalne jest stosowanie sprzętu z napędem elektrycznym, który miałby przerwane przewody i odkryte gniazda.</w:t>
      </w:r>
    </w:p>
    <w:p w14:paraId="6249190A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Materiał rozbiórkowy usuwać sukcesywnie z placu rozbiórki.</w:t>
      </w:r>
    </w:p>
    <w:p w14:paraId="29527B5C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Wykonawca robót zobowiązany jest przy prowadzeniu robót rozbiórkowych do zachowania szczególnej ostrożności w okolicach sąsiadujących z terenem rozbiórki, budynków i budowli.</w:t>
      </w:r>
    </w:p>
    <w:p w14:paraId="5C535362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Na terenie prac rozbiórkowych należy umieścić przenośną apteczkę pierwszej pomocy.</w:t>
      </w:r>
    </w:p>
    <w:p w14:paraId="03B2C41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7C18CED6" w14:textId="77777777" w:rsidR="000E7B2E" w:rsidRPr="0070523C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70523C">
        <w:rPr>
          <w:rFonts w:ascii="Arial" w:hAnsi="Arial" w:cs="Arial"/>
          <w:b/>
          <w:sz w:val="20"/>
          <w:szCs w:val="20"/>
        </w:rPr>
        <w:t>Odpady  porozbiórkowe</w:t>
      </w:r>
    </w:p>
    <w:p w14:paraId="5EC3E1F3" w14:textId="77777777" w:rsidR="00E94FE0" w:rsidRPr="00B75AB3" w:rsidRDefault="000E7B2E" w:rsidP="00B75AB3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 xml:space="preserve">Materiały porozbiórkowe zostaną zagospodarowane przez wykonawcę prac rozbiórkowych, ewentualne elementy stalowe jako materiał z odzysku będą odwiezione do punktu skupu złomu i stanowią dochód Inwestora, a inne odpady będą wywiezione na wysypisko śmieci, </w:t>
      </w:r>
      <w:r w:rsidRPr="004A458E">
        <w:rPr>
          <w:rFonts w:ascii="Arial" w:hAnsi="Arial" w:cs="Arial"/>
          <w:sz w:val="20"/>
          <w:szCs w:val="20"/>
        </w:rPr>
        <w:t>bądź przezn</w:t>
      </w:r>
      <w:r w:rsidR="00B75AB3">
        <w:rPr>
          <w:rFonts w:ascii="Arial" w:hAnsi="Arial" w:cs="Arial"/>
          <w:sz w:val="20"/>
          <w:szCs w:val="20"/>
        </w:rPr>
        <w:t>aczone do utylizacji/recyklingu.</w:t>
      </w:r>
    </w:p>
    <w:sectPr w:rsidR="00E94FE0" w:rsidRPr="00B75AB3" w:rsidSect="00F63F8A">
      <w:pgSz w:w="11906" w:h="16838" w:code="9"/>
      <w:pgMar w:top="142" w:right="1417" w:bottom="284" w:left="283" w:header="709" w:footer="709" w:gutter="85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1EEF86" w14:textId="77777777" w:rsidR="00005B95" w:rsidRDefault="00005B95" w:rsidP="00EB29A7">
      <w:r>
        <w:separator/>
      </w:r>
    </w:p>
  </w:endnote>
  <w:endnote w:type="continuationSeparator" w:id="0">
    <w:p w14:paraId="683C2797" w14:textId="77777777" w:rsidR="00005B95" w:rsidRDefault="00005B95" w:rsidP="00EB29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D8B639" w14:textId="77777777" w:rsidR="00005B95" w:rsidRDefault="00005B95" w:rsidP="00EB29A7">
      <w:r>
        <w:separator/>
      </w:r>
    </w:p>
  </w:footnote>
  <w:footnote w:type="continuationSeparator" w:id="0">
    <w:p w14:paraId="6358FF2D" w14:textId="77777777" w:rsidR="00005B95" w:rsidRDefault="00005B95" w:rsidP="00EB29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300F4C"/>
    <w:multiLevelType w:val="hybridMultilevel"/>
    <w:tmpl w:val="E826A7C6"/>
    <w:lvl w:ilvl="0" w:tplc="F8B6E78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8B7BB2"/>
    <w:multiLevelType w:val="hybridMultilevel"/>
    <w:tmpl w:val="7B1658E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794B23"/>
    <w:multiLevelType w:val="hybridMultilevel"/>
    <w:tmpl w:val="7DE402B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EAC7CAF"/>
    <w:multiLevelType w:val="hybridMultilevel"/>
    <w:tmpl w:val="419EB922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1517A5"/>
    <w:multiLevelType w:val="hybridMultilevel"/>
    <w:tmpl w:val="2FA65CCA"/>
    <w:lvl w:ilvl="0" w:tplc="47308D32">
      <w:start w:val="10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8D4C94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6" w15:restartNumberingAfterBreak="0">
    <w:nsid w:val="185D6B20"/>
    <w:multiLevelType w:val="multilevel"/>
    <w:tmpl w:val="3200B4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7" w15:restartNumberingAfterBreak="0">
    <w:nsid w:val="1B1C29C8"/>
    <w:multiLevelType w:val="multilevel"/>
    <w:tmpl w:val="0394A1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2A37E54"/>
    <w:multiLevelType w:val="hybridMultilevel"/>
    <w:tmpl w:val="54C22E7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7C97A02"/>
    <w:multiLevelType w:val="hybridMultilevel"/>
    <w:tmpl w:val="EFAAEAC6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2CC9659A"/>
    <w:multiLevelType w:val="hybridMultilevel"/>
    <w:tmpl w:val="038EAC3C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2CD115D7"/>
    <w:multiLevelType w:val="hybridMultilevel"/>
    <w:tmpl w:val="4E520896"/>
    <w:lvl w:ilvl="0" w:tplc="CEA4E5B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444A1D"/>
    <w:multiLevelType w:val="hybridMultilevel"/>
    <w:tmpl w:val="79202D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5C31E3"/>
    <w:multiLevelType w:val="hybridMultilevel"/>
    <w:tmpl w:val="68C010AC"/>
    <w:lvl w:ilvl="0" w:tplc="00448B7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34BE1B82"/>
    <w:multiLevelType w:val="hybridMultilevel"/>
    <w:tmpl w:val="21C8361C"/>
    <w:lvl w:ilvl="0" w:tplc="B1AEF91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39680D43"/>
    <w:multiLevelType w:val="hybridMultilevel"/>
    <w:tmpl w:val="6784C7B6"/>
    <w:lvl w:ilvl="0" w:tplc="7C1A79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F94D16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3CBB1515"/>
    <w:multiLevelType w:val="multilevel"/>
    <w:tmpl w:val="54C22E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CE1405B"/>
    <w:multiLevelType w:val="hybridMultilevel"/>
    <w:tmpl w:val="C9EC21A2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DD777E"/>
    <w:multiLevelType w:val="hybridMultilevel"/>
    <w:tmpl w:val="FC4455D6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AC7838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43194735"/>
    <w:multiLevelType w:val="hybridMultilevel"/>
    <w:tmpl w:val="FE747526"/>
    <w:lvl w:ilvl="0" w:tplc="0415000F">
      <w:start w:val="1"/>
      <w:numFmt w:val="decimal"/>
      <w:lvlText w:val="%1."/>
      <w:lvlJc w:val="left"/>
      <w:pPr>
        <w:ind w:left="825" w:hanging="360"/>
      </w:pPr>
    </w:lvl>
    <w:lvl w:ilvl="1" w:tplc="04150019" w:tentative="1">
      <w:start w:val="1"/>
      <w:numFmt w:val="lowerLetter"/>
      <w:lvlText w:val="%2."/>
      <w:lvlJc w:val="left"/>
      <w:pPr>
        <w:ind w:left="1545" w:hanging="360"/>
      </w:pPr>
    </w:lvl>
    <w:lvl w:ilvl="2" w:tplc="0415001B" w:tentative="1">
      <w:start w:val="1"/>
      <w:numFmt w:val="lowerRoman"/>
      <w:lvlText w:val="%3."/>
      <w:lvlJc w:val="right"/>
      <w:pPr>
        <w:ind w:left="2265" w:hanging="180"/>
      </w:pPr>
    </w:lvl>
    <w:lvl w:ilvl="3" w:tplc="0415000F" w:tentative="1">
      <w:start w:val="1"/>
      <w:numFmt w:val="decimal"/>
      <w:lvlText w:val="%4."/>
      <w:lvlJc w:val="left"/>
      <w:pPr>
        <w:ind w:left="2985" w:hanging="360"/>
      </w:pPr>
    </w:lvl>
    <w:lvl w:ilvl="4" w:tplc="04150019" w:tentative="1">
      <w:start w:val="1"/>
      <w:numFmt w:val="lowerLetter"/>
      <w:lvlText w:val="%5."/>
      <w:lvlJc w:val="left"/>
      <w:pPr>
        <w:ind w:left="3705" w:hanging="360"/>
      </w:pPr>
    </w:lvl>
    <w:lvl w:ilvl="5" w:tplc="0415001B" w:tentative="1">
      <w:start w:val="1"/>
      <w:numFmt w:val="lowerRoman"/>
      <w:lvlText w:val="%6."/>
      <w:lvlJc w:val="right"/>
      <w:pPr>
        <w:ind w:left="4425" w:hanging="180"/>
      </w:pPr>
    </w:lvl>
    <w:lvl w:ilvl="6" w:tplc="0415000F" w:tentative="1">
      <w:start w:val="1"/>
      <w:numFmt w:val="decimal"/>
      <w:lvlText w:val="%7."/>
      <w:lvlJc w:val="left"/>
      <w:pPr>
        <w:ind w:left="5145" w:hanging="360"/>
      </w:pPr>
    </w:lvl>
    <w:lvl w:ilvl="7" w:tplc="04150019" w:tentative="1">
      <w:start w:val="1"/>
      <w:numFmt w:val="lowerLetter"/>
      <w:lvlText w:val="%8."/>
      <w:lvlJc w:val="left"/>
      <w:pPr>
        <w:ind w:left="5865" w:hanging="360"/>
      </w:pPr>
    </w:lvl>
    <w:lvl w:ilvl="8" w:tplc="0415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22" w15:restartNumberingAfterBreak="0">
    <w:nsid w:val="44565FEF"/>
    <w:multiLevelType w:val="multilevel"/>
    <w:tmpl w:val="FFF8859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23" w15:restartNumberingAfterBreak="0">
    <w:nsid w:val="480B1C9B"/>
    <w:multiLevelType w:val="hybridMultilevel"/>
    <w:tmpl w:val="302C6F2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831C33"/>
    <w:multiLevelType w:val="hybridMultilevel"/>
    <w:tmpl w:val="EDD462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654E2E"/>
    <w:multiLevelType w:val="hybridMultilevel"/>
    <w:tmpl w:val="434C397A"/>
    <w:lvl w:ilvl="0" w:tplc="86C6EB8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EA2277"/>
    <w:multiLevelType w:val="hybridMultilevel"/>
    <w:tmpl w:val="E7A07C0C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 w15:restartNumberingAfterBreak="0">
    <w:nsid w:val="53954704"/>
    <w:multiLevelType w:val="hybridMultilevel"/>
    <w:tmpl w:val="6430EA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9118DA"/>
    <w:multiLevelType w:val="hybridMultilevel"/>
    <w:tmpl w:val="1EFE7B1C"/>
    <w:lvl w:ilvl="0" w:tplc="FBDCCC16">
      <w:numFmt w:val="bullet"/>
      <w:lvlText w:val="-"/>
      <w:lvlJc w:val="left"/>
      <w:pPr>
        <w:tabs>
          <w:tab w:val="num" w:pos="1425"/>
        </w:tabs>
        <w:ind w:left="1425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29" w15:restartNumberingAfterBreak="0">
    <w:nsid w:val="5854584E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5CDD5936"/>
    <w:multiLevelType w:val="hybridMultilevel"/>
    <w:tmpl w:val="904C52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1925E39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32" w15:restartNumberingAfterBreak="0">
    <w:nsid w:val="61A9676D"/>
    <w:multiLevelType w:val="hybridMultilevel"/>
    <w:tmpl w:val="EE98BDB4"/>
    <w:lvl w:ilvl="0" w:tplc="42123BC8">
      <w:start w:val="1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3" w15:restartNumberingAfterBreak="0">
    <w:nsid w:val="641E0FAD"/>
    <w:multiLevelType w:val="hybridMultilevel"/>
    <w:tmpl w:val="4D169A46"/>
    <w:lvl w:ilvl="0" w:tplc="F06E4A0E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4B25E63"/>
    <w:multiLevelType w:val="hybridMultilevel"/>
    <w:tmpl w:val="AB1CC1A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6047DAA"/>
    <w:multiLevelType w:val="hybridMultilevel"/>
    <w:tmpl w:val="3D8C7910"/>
    <w:lvl w:ilvl="0" w:tplc="E49E111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  <w:lvl w:ilvl="1" w:tplc="B23E6ACA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3CD2AFBA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 w15:restartNumberingAfterBreak="0">
    <w:nsid w:val="69F356A6"/>
    <w:multiLevelType w:val="hybridMultilevel"/>
    <w:tmpl w:val="7BB071C0"/>
    <w:lvl w:ilvl="0" w:tplc="4E2EB356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B878C5"/>
    <w:multiLevelType w:val="hybridMultilevel"/>
    <w:tmpl w:val="D004E320"/>
    <w:lvl w:ilvl="0" w:tplc="04150001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38" w15:restartNumberingAfterBreak="0">
    <w:nsid w:val="73AC6213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 w15:restartNumberingAfterBreak="0">
    <w:nsid w:val="75A57CB2"/>
    <w:multiLevelType w:val="hybridMultilevel"/>
    <w:tmpl w:val="C93EE882"/>
    <w:lvl w:ilvl="0" w:tplc="3CD2AF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67D7295"/>
    <w:multiLevelType w:val="hybridMultilevel"/>
    <w:tmpl w:val="7482061A"/>
    <w:lvl w:ilvl="0" w:tplc="54E082A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96D298B"/>
    <w:multiLevelType w:val="hybridMultilevel"/>
    <w:tmpl w:val="F7901B2E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CC6639"/>
    <w:multiLevelType w:val="hybridMultilevel"/>
    <w:tmpl w:val="EF205E86"/>
    <w:lvl w:ilvl="0" w:tplc="D46A6B76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E5B4C84"/>
    <w:multiLevelType w:val="hybridMultilevel"/>
    <w:tmpl w:val="FD38E04C"/>
    <w:lvl w:ilvl="0" w:tplc="3D0C4020">
      <w:start w:val="12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4" w15:restartNumberingAfterBreak="0">
    <w:nsid w:val="7EB37A42"/>
    <w:multiLevelType w:val="hybridMultilevel"/>
    <w:tmpl w:val="97842D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36835574">
    <w:abstractNumId w:val="34"/>
  </w:num>
  <w:num w:numId="2" w16cid:durableId="320351642">
    <w:abstractNumId w:val="35"/>
  </w:num>
  <w:num w:numId="3" w16cid:durableId="554046924">
    <w:abstractNumId w:val="26"/>
  </w:num>
  <w:num w:numId="4" w16cid:durableId="1718434107">
    <w:abstractNumId w:val="39"/>
  </w:num>
  <w:num w:numId="5" w16cid:durableId="1689797734">
    <w:abstractNumId w:val="8"/>
  </w:num>
  <w:num w:numId="6" w16cid:durableId="1232426316">
    <w:abstractNumId w:val="17"/>
  </w:num>
  <w:num w:numId="7" w16cid:durableId="1041394923">
    <w:abstractNumId w:val="9"/>
  </w:num>
  <w:num w:numId="8" w16cid:durableId="2001426357">
    <w:abstractNumId w:val="10"/>
  </w:num>
  <w:num w:numId="9" w16cid:durableId="1156339158">
    <w:abstractNumId w:val="28"/>
  </w:num>
  <w:num w:numId="10" w16cid:durableId="1632127452">
    <w:abstractNumId w:val="23"/>
  </w:num>
  <w:num w:numId="11" w16cid:durableId="1792552877">
    <w:abstractNumId w:val="40"/>
  </w:num>
  <w:num w:numId="12" w16cid:durableId="1406223312">
    <w:abstractNumId w:val="12"/>
  </w:num>
  <w:num w:numId="13" w16cid:durableId="424689652">
    <w:abstractNumId w:val="21"/>
  </w:num>
  <w:num w:numId="14" w16cid:durableId="449786240">
    <w:abstractNumId w:val="33"/>
  </w:num>
  <w:num w:numId="15" w16cid:durableId="1959755741">
    <w:abstractNumId w:val="18"/>
  </w:num>
  <w:num w:numId="16" w16cid:durableId="898858126">
    <w:abstractNumId w:val="19"/>
  </w:num>
  <w:num w:numId="17" w16cid:durableId="1174152523">
    <w:abstractNumId w:val="44"/>
  </w:num>
  <w:num w:numId="18" w16cid:durableId="1561290039">
    <w:abstractNumId w:val="22"/>
  </w:num>
  <w:num w:numId="19" w16cid:durableId="1090085727">
    <w:abstractNumId w:val="1"/>
  </w:num>
  <w:num w:numId="20" w16cid:durableId="1583292783">
    <w:abstractNumId w:val="13"/>
  </w:num>
  <w:num w:numId="21" w16cid:durableId="66194629">
    <w:abstractNumId w:val="41"/>
  </w:num>
  <w:num w:numId="22" w16cid:durableId="849418467">
    <w:abstractNumId w:val="14"/>
  </w:num>
  <w:num w:numId="23" w16cid:durableId="363867717">
    <w:abstractNumId w:val="42"/>
  </w:num>
  <w:num w:numId="24" w16cid:durableId="1632973595">
    <w:abstractNumId w:val="36"/>
  </w:num>
  <w:num w:numId="25" w16cid:durableId="1421490962">
    <w:abstractNumId w:val="31"/>
  </w:num>
  <w:num w:numId="26" w16cid:durableId="1088624376">
    <w:abstractNumId w:val="6"/>
  </w:num>
  <w:num w:numId="27" w16cid:durableId="2075545982">
    <w:abstractNumId w:val="4"/>
  </w:num>
  <w:num w:numId="28" w16cid:durableId="974331019">
    <w:abstractNumId w:val="2"/>
  </w:num>
  <w:num w:numId="29" w16cid:durableId="1523543717">
    <w:abstractNumId w:val="20"/>
  </w:num>
  <w:num w:numId="30" w16cid:durableId="1147817583">
    <w:abstractNumId w:val="16"/>
  </w:num>
  <w:num w:numId="31" w16cid:durableId="839739270">
    <w:abstractNumId w:val="43"/>
  </w:num>
  <w:num w:numId="32" w16cid:durableId="1976176598">
    <w:abstractNumId w:val="37"/>
  </w:num>
  <w:num w:numId="33" w16cid:durableId="247814094">
    <w:abstractNumId w:val="27"/>
  </w:num>
  <w:num w:numId="34" w16cid:durableId="2056814128">
    <w:abstractNumId w:val="5"/>
  </w:num>
  <w:num w:numId="35" w16cid:durableId="905073065">
    <w:abstractNumId w:val="29"/>
  </w:num>
  <w:num w:numId="36" w16cid:durableId="516308106">
    <w:abstractNumId w:val="38"/>
  </w:num>
  <w:num w:numId="37" w16cid:durableId="942807021">
    <w:abstractNumId w:val="3"/>
  </w:num>
  <w:num w:numId="38" w16cid:durableId="1872959198">
    <w:abstractNumId w:val="32"/>
  </w:num>
  <w:num w:numId="39" w16cid:durableId="1296594603">
    <w:abstractNumId w:val="30"/>
  </w:num>
  <w:num w:numId="40" w16cid:durableId="606304463">
    <w:abstractNumId w:val="0"/>
  </w:num>
  <w:num w:numId="41" w16cid:durableId="773597636">
    <w:abstractNumId w:val="24"/>
  </w:num>
  <w:num w:numId="42" w16cid:durableId="4522640">
    <w:abstractNumId w:val="7"/>
  </w:num>
  <w:num w:numId="43" w16cid:durableId="1296525706">
    <w:abstractNumId w:val="11"/>
  </w:num>
  <w:num w:numId="44" w16cid:durableId="164711614">
    <w:abstractNumId w:val="25"/>
  </w:num>
  <w:num w:numId="45" w16cid:durableId="199853467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3DDA"/>
    <w:rsid w:val="00004999"/>
    <w:rsid w:val="00005050"/>
    <w:rsid w:val="00005B95"/>
    <w:rsid w:val="00006CC0"/>
    <w:rsid w:val="00007390"/>
    <w:rsid w:val="00010427"/>
    <w:rsid w:val="000117AE"/>
    <w:rsid w:val="000127CF"/>
    <w:rsid w:val="00013BB1"/>
    <w:rsid w:val="00020BE6"/>
    <w:rsid w:val="000215F0"/>
    <w:rsid w:val="0002523F"/>
    <w:rsid w:val="00025517"/>
    <w:rsid w:val="00031E6E"/>
    <w:rsid w:val="0003263B"/>
    <w:rsid w:val="00036305"/>
    <w:rsid w:val="00041DEB"/>
    <w:rsid w:val="000463D0"/>
    <w:rsid w:val="00054245"/>
    <w:rsid w:val="00056608"/>
    <w:rsid w:val="0005732E"/>
    <w:rsid w:val="00060087"/>
    <w:rsid w:val="000602D2"/>
    <w:rsid w:val="00060CB5"/>
    <w:rsid w:val="00061CFA"/>
    <w:rsid w:val="000623AA"/>
    <w:rsid w:val="000723BA"/>
    <w:rsid w:val="00074F6F"/>
    <w:rsid w:val="000774A0"/>
    <w:rsid w:val="000802F3"/>
    <w:rsid w:val="00080C8F"/>
    <w:rsid w:val="0008154F"/>
    <w:rsid w:val="00083732"/>
    <w:rsid w:val="00085176"/>
    <w:rsid w:val="000901EC"/>
    <w:rsid w:val="00095397"/>
    <w:rsid w:val="000A0405"/>
    <w:rsid w:val="000A198C"/>
    <w:rsid w:val="000A1A77"/>
    <w:rsid w:val="000B15ED"/>
    <w:rsid w:val="000C0AFE"/>
    <w:rsid w:val="000C2A94"/>
    <w:rsid w:val="000C346F"/>
    <w:rsid w:val="000C490D"/>
    <w:rsid w:val="000D1C88"/>
    <w:rsid w:val="000D4653"/>
    <w:rsid w:val="000D59CF"/>
    <w:rsid w:val="000E0D46"/>
    <w:rsid w:val="000E36B7"/>
    <w:rsid w:val="000E759B"/>
    <w:rsid w:val="000E7B2E"/>
    <w:rsid w:val="000F0E0E"/>
    <w:rsid w:val="000F12E0"/>
    <w:rsid w:val="000F51A0"/>
    <w:rsid w:val="000F53FD"/>
    <w:rsid w:val="000F5E69"/>
    <w:rsid w:val="00102D58"/>
    <w:rsid w:val="00105D99"/>
    <w:rsid w:val="001065C4"/>
    <w:rsid w:val="0011066D"/>
    <w:rsid w:val="001135B9"/>
    <w:rsid w:val="001139AD"/>
    <w:rsid w:val="0011693F"/>
    <w:rsid w:val="0012029C"/>
    <w:rsid w:val="00131064"/>
    <w:rsid w:val="00131F57"/>
    <w:rsid w:val="001366E1"/>
    <w:rsid w:val="001411FB"/>
    <w:rsid w:val="001434C1"/>
    <w:rsid w:val="00144887"/>
    <w:rsid w:val="00145C0D"/>
    <w:rsid w:val="00163B0E"/>
    <w:rsid w:val="00165CAD"/>
    <w:rsid w:val="00176199"/>
    <w:rsid w:val="001761B1"/>
    <w:rsid w:val="001800B2"/>
    <w:rsid w:val="001802F1"/>
    <w:rsid w:val="00182EC5"/>
    <w:rsid w:val="00190433"/>
    <w:rsid w:val="00190652"/>
    <w:rsid w:val="00192226"/>
    <w:rsid w:val="001923DF"/>
    <w:rsid w:val="001A1F8D"/>
    <w:rsid w:val="001A4D30"/>
    <w:rsid w:val="001A6B73"/>
    <w:rsid w:val="001A76FC"/>
    <w:rsid w:val="001A7B48"/>
    <w:rsid w:val="001B78F5"/>
    <w:rsid w:val="001C1056"/>
    <w:rsid w:val="001C1D57"/>
    <w:rsid w:val="001C7259"/>
    <w:rsid w:val="001D2E47"/>
    <w:rsid w:val="001D6444"/>
    <w:rsid w:val="001D6612"/>
    <w:rsid w:val="001D69D8"/>
    <w:rsid w:val="001E1237"/>
    <w:rsid w:val="001E46FD"/>
    <w:rsid w:val="001F161B"/>
    <w:rsid w:val="001F1E78"/>
    <w:rsid w:val="001F516C"/>
    <w:rsid w:val="001F5CAD"/>
    <w:rsid w:val="001F6CD0"/>
    <w:rsid w:val="001F7EB8"/>
    <w:rsid w:val="00200EA8"/>
    <w:rsid w:val="00203DEF"/>
    <w:rsid w:val="00206BE3"/>
    <w:rsid w:val="0021111E"/>
    <w:rsid w:val="002116AE"/>
    <w:rsid w:val="00213DDA"/>
    <w:rsid w:val="0021786C"/>
    <w:rsid w:val="00223C0B"/>
    <w:rsid w:val="002247BB"/>
    <w:rsid w:val="00226176"/>
    <w:rsid w:val="00230DF0"/>
    <w:rsid w:val="0023667C"/>
    <w:rsid w:val="0023760F"/>
    <w:rsid w:val="00240561"/>
    <w:rsid w:val="00241760"/>
    <w:rsid w:val="002435DC"/>
    <w:rsid w:val="00247EF6"/>
    <w:rsid w:val="00250EA1"/>
    <w:rsid w:val="00251459"/>
    <w:rsid w:val="0025289F"/>
    <w:rsid w:val="002564B6"/>
    <w:rsid w:val="00262AA2"/>
    <w:rsid w:val="002647D0"/>
    <w:rsid w:val="00265F86"/>
    <w:rsid w:val="00267353"/>
    <w:rsid w:val="002707BB"/>
    <w:rsid w:val="00272ADC"/>
    <w:rsid w:val="0028020A"/>
    <w:rsid w:val="00281417"/>
    <w:rsid w:val="00282CC0"/>
    <w:rsid w:val="002862CF"/>
    <w:rsid w:val="00286CA8"/>
    <w:rsid w:val="00287899"/>
    <w:rsid w:val="00290425"/>
    <w:rsid w:val="00292B1C"/>
    <w:rsid w:val="00292CDD"/>
    <w:rsid w:val="00294FFD"/>
    <w:rsid w:val="002963A2"/>
    <w:rsid w:val="002978A2"/>
    <w:rsid w:val="002A0CD1"/>
    <w:rsid w:val="002A15FC"/>
    <w:rsid w:val="002A1C7D"/>
    <w:rsid w:val="002B20A0"/>
    <w:rsid w:val="002B3272"/>
    <w:rsid w:val="002B3476"/>
    <w:rsid w:val="002B54D4"/>
    <w:rsid w:val="002C23BF"/>
    <w:rsid w:val="002C4CA4"/>
    <w:rsid w:val="002E15C0"/>
    <w:rsid w:val="002E54C1"/>
    <w:rsid w:val="002F2BCB"/>
    <w:rsid w:val="002F2C72"/>
    <w:rsid w:val="002F3269"/>
    <w:rsid w:val="002F37CA"/>
    <w:rsid w:val="002F7121"/>
    <w:rsid w:val="00300B25"/>
    <w:rsid w:val="00304982"/>
    <w:rsid w:val="00307FDB"/>
    <w:rsid w:val="003116B5"/>
    <w:rsid w:val="00312DF4"/>
    <w:rsid w:val="00317D10"/>
    <w:rsid w:val="00317F44"/>
    <w:rsid w:val="00327D69"/>
    <w:rsid w:val="00332245"/>
    <w:rsid w:val="00334D4F"/>
    <w:rsid w:val="00334E08"/>
    <w:rsid w:val="00340DF1"/>
    <w:rsid w:val="00344E28"/>
    <w:rsid w:val="00346337"/>
    <w:rsid w:val="00347DF7"/>
    <w:rsid w:val="00351D08"/>
    <w:rsid w:val="00353176"/>
    <w:rsid w:val="00353FB5"/>
    <w:rsid w:val="00354D18"/>
    <w:rsid w:val="00356099"/>
    <w:rsid w:val="00356F5C"/>
    <w:rsid w:val="00357A7F"/>
    <w:rsid w:val="0036155A"/>
    <w:rsid w:val="00366763"/>
    <w:rsid w:val="00370834"/>
    <w:rsid w:val="00373D40"/>
    <w:rsid w:val="00374168"/>
    <w:rsid w:val="00381151"/>
    <w:rsid w:val="00382AAC"/>
    <w:rsid w:val="00384377"/>
    <w:rsid w:val="00384CFD"/>
    <w:rsid w:val="00390F0B"/>
    <w:rsid w:val="00393C0D"/>
    <w:rsid w:val="00395572"/>
    <w:rsid w:val="00397110"/>
    <w:rsid w:val="00397362"/>
    <w:rsid w:val="003A3153"/>
    <w:rsid w:val="003A3C90"/>
    <w:rsid w:val="003A42AE"/>
    <w:rsid w:val="003A52D3"/>
    <w:rsid w:val="003A740A"/>
    <w:rsid w:val="003A745E"/>
    <w:rsid w:val="003B3A2A"/>
    <w:rsid w:val="003B3CDC"/>
    <w:rsid w:val="003C0650"/>
    <w:rsid w:val="003C7D3E"/>
    <w:rsid w:val="003D0B26"/>
    <w:rsid w:val="003D161C"/>
    <w:rsid w:val="003D29F1"/>
    <w:rsid w:val="003D317C"/>
    <w:rsid w:val="003D6F18"/>
    <w:rsid w:val="003D736A"/>
    <w:rsid w:val="003E12AF"/>
    <w:rsid w:val="003E37DF"/>
    <w:rsid w:val="003E7971"/>
    <w:rsid w:val="003F0D73"/>
    <w:rsid w:val="003F2936"/>
    <w:rsid w:val="003F40CB"/>
    <w:rsid w:val="003F6DE3"/>
    <w:rsid w:val="004022D1"/>
    <w:rsid w:val="00402E2F"/>
    <w:rsid w:val="004067B8"/>
    <w:rsid w:val="004068F4"/>
    <w:rsid w:val="004069DE"/>
    <w:rsid w:val="0040709A"/>
    <w:rsid w:val="00411071"/>
    <w:rsid w:val="004129C0"/>
    <w:rsid w:val="00412CE6"/>
    <w:rsid w:val="00415377"/>
    <w:rsid w:val="0041735E"/>
    <w:rsid w:val="00420B4B"/>
    <w:rsid w:val="00422285"/>
    <w:rsid w:val="00424E88"/>
    <w:rsid w:val="00431FE3"/>
    <w:rsid w:val="00437C04"/>
    <w:rsid w:val="00440145"/>
    <w:rsid w:val="0044080C"/>
    <w:rsid w:val="00440820"/>
    <w:rsid w:val="00446AB4"/>
    <w:rsid w:val="004476D1"/>
    <w:rsid w:val="00447CB2"/>
    <w:rsid w:val="004570B7"/>
    <w:rsid w:val="0045749B"/>
    <w:rsid w:val="00457984"/>
    <w:rsid w:val="004617D7"/>
    <w:rsid w:val="0046186D"/>
    <w:rsid w:val="0046291A"/>
    <w:rsid w:val="00462E60"/>
    <w:rsid w:val="00463E2E"/>
    <w:rsid w:val="00464D23"/>
    <w:rsid w:val="00465674"/>
    <w:rsid w:val="00466C19"/>
    <w:rsid w:val="00471561"/>
    <w:rsid w:val="0047196B"/>
    <w:rsid w:val="00473824"/>
    <w:rsid w:val="0047526A"/>
    <w:rsid w:val="00483172"/>
    <w:rsid w:val="00486EE1"/>
    <w:rsid w:val="00490549"/>
    <w:rsid w:val="00490687"/>
    <w:rsid w:val="00497A6F"/>
    <w:rsid w:val="004B41E4"/>
    <w:rsid w:val="004B4693"/>
    <w:rsid w:val="004B6F15"/>
    <w:rsid w:val="004B75A8"/>
    <w:rsid w:val="004C1882"/>
    <w:rsid w:val="004C1DD6"/>
    <w:rsid w:val="004C4097"/>
    <w:rsid w:val="004C417D"/>
    <w:rsid w:val="004C5B4B"/>
    <w:rsid w:val="004C7FA8"/>
    <w:rsid w:val="004D16FB"/>
    <w:rsid w:val="004D19A6"/>
    <w:rsid w:val="004D7E02"/>
    <w:rsid w:val="004E2959"/>
    <w:rsid w:val="004F1EC3"/>
    <w:rsid w:val="004F3B99"/>
    <w:rsid w:val="004F4CAC"/>
    <w:rsid w:val="004F68D8"/>
    <w:rsid w:val="004F6D60"/>
    <w:rsid w:val="00500410"/>
    <w:rsid w:val="00507311"/>
    <w:rsid w:val="00510FCD"/>
    <w:rsid w:val="005118C3"/>
    <w:rsid w:val="00511A3D"/>
    <w:rsid w:val="00514676"/>
    <w:rsid w:val="00515EEF"/>
    <w:rsid w:val="00516A57"/>
    <w:rsid w:val="00521B7F"/>
    <w:rsid w:val="005300DD"/>
    <w:rsid w:val="00532CCA"/>
    <w:rsid w:val="00534240"/>
    <w:rsid w:val="005375C1"/>
    <w:rsid w:val="0054237D"/>
    <w:rsid w:val="005426B4"/>
    <w:rsid w:val="00542E9A"/>
    <w:rsid w:val="00544BC0"/>
    <w:rsid w:val="005453A3"/>
    <w:rsid w:val="0054736E"/>
    <w:rsid w:val="0055024D"/>
    <w:rsid w:val="005517F8"/>
    <w:rsid w:val="00551DE3"/>
    <w:rsid w:val="005520D3"/>
    <w:rsid w:val="0055497F"/>
    <w:rsid w:val="00555A51"/>
    <w:rsid w:val="00557307"/>
    <w:rsid w:val="005626B3"/>
    <w:rsid w:val="005640FC"/>
    <w:rsid w:val="00564FFA"/>
    <w:rsid w:val="00570E64"/>
    <w:rsid w:val="0057158C"/>
    <w:rsid w:val="005746D1"/>
    <w:rsid w:val="00574A43"/>
    <w:rsid w:val="005754F5"/>
    <w:rsid w:val="00577D2C"/>
    <w:rsid w:val="00581006"/>
    <w:rsid w:val="00582954"/>
    <w:rsid w:val="00582AE2"/>
    <w:rsid w:val="00582C98"/>
    <w:rsid w:val="005834C0"/>
    <w:rsid w:val="00583616"/>
    <w:rsid w:val="00583F4D"/>
    <w:rsid w:val="00584FBC"/>
    <w:rsid w:val="005908B0"/>
    <w:rsid w:val="005912A8"/>
    <w:rsid w:val="00591ED5"/>
    <w:rsid w:val="0059318A"/>
    <w:rsid w:val="005A0EB4"/>
    <w:rsid w:val="005C0EFC"/>
    <w:rsid w:val="005C1D66"/>
    <w:rsid w:val="005C275D"/>
    <w:rsid w:val="005C4C81"/>
    <w:rsid w:val="005C66A0"/>
    <w:rsid w:val="005C76F8"/>
    <w:rsid w:val="005D2B5C"/>
    <w:rsid w:val="005D315C"/>
    <w:rsid w:val="005D646A"/>
    <w:rsid w:val="005D6CDE"/>
    <w:rsid w:val="005D6D51"/>
    <w:rsid w:val="005D7353"/>
    <w:rsid w:val="005E320E"/>
    <w:rsid w:val="005E34D6"/>
    <w:rsid w:val="005E40B1"/>
    <w:rsid w:val="005E7AB9"/>
    <w:rsid w:val="005F1B08"/>
    <w:rsid w:val="005F3DF4"/>
    <w:rsid w:val="005F4EC1"/>
    <w:rsid w:val="005F7390"/>
    <w:rsid w:val="006017D9"/>
    <w:rsid w:val="00606288"/>
    <w:rsid w:val="00606E90"/>
    <w:rsid w:val="00610296"/>
    <w:rsid w:val="006126E1"/>
    <w:rsid w:val="006168B8"/>
    <w:rsid w:val="00616904"/>
    <w:rsid w:val="006215B3"/>
    <w:rsid w:val="0062162B"/>
    <w:rsid w:val="00622ED4"/>
    <w:rsid w:val="00623271"/>
    <w:rsid w:val="00627E1D"/>
    <w:rsid w:val="00634B2C"/>
    <w:rsid w:val="0063555A"/>
    <w:rsid w:val="00636DB5"/>
    <w:rsid w:val="00640056"/>
    <w:rsid w:val="00643255"/>
    <w:rsid w:val="0064327C"/>
    <w:rsid w:val="00643C3B"/>
    <w:rsid w:val="006537FC"/>
    <w:rsid w:val="006549AE"/>
    <w:rsid w:val="00654F27"/>
    <w:rsid w:val="00655AB6"/>
    <w:rsid w:val="00656CF4"/>
    <w:rsid w:val="00657E4D"/>
    <w:rsid w:val="006608F3"/>
    <w:rsid w:val="006664FF"/>
    <w:rsid w:val="00666B19"/>
    <w:rsid w:val="0067338F"/>
    <w:rsid w:val="006741EB"/>
    <w:rsid w:val="006750DB"/>
    <w:rsid w:val="006831A6"/>
    <w:rsid w:val="00683DAD"/>
    <w:rsid w:val="006850D8"/>
    <w:rsid w:val="00692E25"/>
    <w:rsid w:val="00696381"/>
    <w:rsid w:val="006A4C5F"/>
    <w:rsid w:val="006B08FB"/>
    <w:rsid w:val="006B360C"/>
    <w:rsid w:val="006B3B34"/>
    <w:rsid w:val="006C23F3"/>
    <w:rsid w:val="006C2D6B"/>
    <w:rsid w:val="006C5822"/>
    <w:rsid w:val="006C66A2"/>
    <w:rsid w:val="006D02BA"/>
    <w:rsid w:val="006D75AF"/>
    <w:rsid w:val="006E19D8"/>
    <w:rsid w:val="006E45DD"/>
    <w:rsid w:val="006E5950"/>
    <w:rsid w:val="006E5DA0"/>
    <w:rsid w:val="006E743A"/>
    <w:rsid w:val="006F0B33"/>
    <w:rsid w:val="007005DB"/>
    <w:rsid w:val="00702B1A"/>
    <w:rsid w:val="0070523C"/>
    <w:rsid w:val="0070719B"/>
    <w:rsid w:val="007075A2"/>
    <w:rsid w:val="00712A96"/>
    <w:rsid w:val="00713E0E"/>
    <w:rsid w:val="00714072"/>
    <w:rsid w:val="007250BC"/>
    <w:rsid w:val="0072595F"/>
    <w:rsid w:val="00727A2B"/>
    <w:rsid w:val="00727D91"/>
    <w:rsid w:val="007346EA"/>
    <w:rsid w:val="00741302"/>
    <w:rsid w:val="00742856"/>
    <w:rsid w:val="0074446C"/>
    <w:rsid w:val="00746701"/>
    <w:rsid w:val="007506B2"/>
    <w:rsid w:val="00753160"/>
    <w:rsid w:val="00755DD6"/>
    <w:rsid w:val="007609A7"/>
    <w:rsid w:val="00763AF6"/>
    <w:rsid w:val="00771D36"/>
    <w:rsid w:val="0077356C"/>
    <w:rsid w:val="00775BD2"/>
    <w:rsid w:val="0077713E"/>
    <w:rsid w:val="007776A1"/>
    <w:rsid w:val="00777982"/>
    <w:rsid w:val="00781CED"/>
    <w:rsid w:val="007837D4"/>
    <w:rsid w:val="00785D73"/>
    <w:rsid w:val="00787D9F"/>
    <w:rsid w:val="00790508"/>
    <w:rsid w:val="00792B25"/>
    <w:rsid w:val="0079581E"/>
    <w:rsid w:val="007971DC"/>
    <w:rsid w:val="007A1F84"/>
    <w:rsid w:val="007A3B3A"/>
    <w:rsid w:val="007A48DD"/>
    <w:rsid w:val="007A618B"/>
    <w:rsid w:val="007B70B0"/>
    <w:rsid w:val="007C2195"/>
    <w:rsid w:val="007C3D20"/>
    <w:rsid w:val="007C4565"/>
    <w:rsid w:val="007C7C99"/>
    <w:rsid w:val="007D0726"/>
    <w:rsid w:val="007D0E5B"/>
    <w:rsid w:val="007D24AD"/>
    <w:rsid w:val="007D3956"/>
    <w:rsid w:val="007D4137"/>
    <w:rsid w:val="007E3D70"/>
    <w:rsid w:val="007F0088"/>
    <w:rsid w:val="007F038C"/>
    <w:rsid w:val="007F4179"/>
    <w:rsid w:val="007F4827"/>
    <w:rsid w:val="007F6BE4"/>
    <w:rsid w:val="008004D4"/>
    <w:rsid w:val="00801D99"/>
    <w:rsid w:val="008109C9"/>
    <w:rsid w:val="00811BEF"/>
    <w:rsid w:val="00812904"/>
    <w:rsid w:val="00813292"/>
    <w:rsid w:val="00814F9C"/>
    <w:rsid w:val="00816706"/>
    <w:rsid w:val="00821954"/>
    <w:rsid w:val="0083154C"/>
    <w:rsid w:val="00831F39"/>
    <w:rsid w:val="0083250D"/>
    <w:rsid w:val="00833080"/>
    <w:rsid w:val="00835435"/>
    <w:rsid w:val="00840406"/>
    <w:rsid w:val="008416A4"/>
    <w:rsid w:val="00842FB3"/>
    <w:rsid w:val="00843EB3"/>
    <w:rsid w:val="00852940"/>
    <w:rsid w:val="00856871"/>
    <w:rsid w:val="00857662"/>
    <w:rsid w:val="008678F7"/>
    <w:rsid w:val="00870305"/>
    <w:rsid w:val="00871825"/>
    <w:rsid w:val="008739B8"/>
    <w:rsid w:val="00874CEA"/>
    <w:rsid w:val="00877463"/>
    <w:rsid w:val="00877796"/>
    <w:rsid w:val="008836D6"/>
    <w:rsid w:val="00884644"/>
    <w:rsid w:val="00884DBA"/>
    <w:rsid w:val="00885B4A"/>
    <w:rsid w:val="008865CD"/>
    <w:rsid w:val="00890BD9"/>
    <w:rsid w:val="008923DE"/>
    <w:rsid w:val="00893DE4"/>
    <w:rsid w:val="008963AF"/>
    <w:rsid w:val="00896C6B"/>
    <w:rsid w:val="008A3614"/>
    <w:rsid w:val="008A39E3"/>
    <w:rsid w:val="008A55F2"/>
    <w:rsid w:val="008B07FB"/>
    <w:rsid w:val="008B452B"/>
    <w:rsid w:val="008B571E"/>
    <w:rsid w:val="008B612A"/>
    <w:rsid w:val="008B6522"/>
    <w:rsid w:val="008B7235"/>
    <w:rsid w:val="008C4FE3"/>
    <w:rsid w:val="008D4CEE"/>
    <w:rsid w:val="008D4D0C"/>
    <w:rsid w:val="008D4DD7"/>
    <w:rsid w:val="008E0E75"/>
    <w:rsid w:val="008E2130"/>
    <w:rsid w:val="008E257B"/>
    <w:rsid w:val="008E3C10"/>
    <w:rsid w:val="008E4392"/>
    <w:rsid w:val="008E6482"/>
    <w:rsid w:val="008E71E3"/>
    <w:rsid w:val="008F2E13"/>
    <w:rsid w:val="008F4BEB"/>
    <w:rsid w:val="00904ACA"/>
    <w:rsid w:val="00906141"/>
    <w:rsid w:val="00914183"/>
    <w:rsid w:val="009164BC"/>
    <w:rsid w:val="00917C9D"/>
    <w:rsid w:val="009217E7"/>
    <w:rsid w:val="00921AD8"/>
    <w:rsid w:val="00924A70"/>
    <w:rsid w:val="0092532A"/>
    <w:rsid w:val="0092570A"/>
    <w:rsid w:val="00925D63"/>
    <w:rsid w:val="0093051B"/>
    <w:rsid w:val="009350C0"/>
    <w:rsid w:val="00937332"/>
    <w:rsid w:val="009425F6"/>
    <w:rsid w:val="00942EE4"/>
    <w:rsid w:val="00943364"/>
    <w:rsid w:val="00943530"/>
    <w:rsid w:val="00946CBA"/>
    <w:rsid w:val="0094713E"/>
    <w:rsid w:val="009531F2"/>
    <w:rsid w:val="009551C6"/>
    <w:rsid w:val="009558D7"/>
    <w:rsid w:val="00957296"/>
    <w:rsid w:val="009638CC"/>
    <w:rsid w:val="00964FFC"/>
    <w:rsid w:val="00965CC4"/>
    <w:rsid w:val="00967B60"/>
    <w:rsid w:val="009703A7"/>
    <w:rsid w:val="0097271E"/>
    <w:rsid w:val="009746C7"/>
    <w:rsid w:val="0097492A"/>
    <w:rsid w:val="00975F58"/>
    <w:rsid w:val="0098677A"/>
    <w:rsid w:val="00987713"/>
    <w:rsid w:val="00987F22"/>
    <w:rsid w:val="009902B2"/>
    <w:rsid w:val="009909BB"/>
    <w:rsid w:val="00992C58"/>
    <w:rsid w:val="00992FE1"/>
    <w:rsid w:val="00994347"/>
    <w:rsid w:val="0099437A"/>
    <w:rsid w:val="00997646"/>
    <w:rsid w:val="00997B5F"/>
    <w:rsid w:val="009A0395"/>
    <w:rsid w:val="009A1176"/>
    <w:rsid w:val="009A4F76"/>
    <w:rsid w:val="009A51B7"/>
    <w:rsid w:val="009B00DA"/>
    <w:rsid w:val="009B1E53"/>
    <w:rsid w:val="009B2A05"/>
    <w:rsid w:val="009B50DC"/>
    <w:rsid w:val="009B7CDB"/>
    <w:rsid w:val="009C38BC"/>
    <w:rsid w:val="009C7892"/>
    <w:rsid w:val="009D1AFA"/>
    <w:rsid w:val="009D43B6"/>
    <w:rsid w:val="009D68F1"/>
    <w:rsid w:val="009E0552"/>
    <w:rsid w:val="009E1B66"/>
    <w:rsid w:val="009E1D45"/>
    <w:rsid w:val="009E2BF8"/>
    <w:rsid w:val="009E38C9"/>
    <w:rsid w:val="009E3E0C"/>
    <w:rsid w:val="009E53ED"/>
    <w:rsid w:val="009E5750"/>
    <w:rsid w:val="009E7202"/>
    <w:rsid w:val="009F39D2"/>
    <w:rsid w:val="009F573A"/>
    <w:rsid w:val="009F7589"/>
    <w:rsid w:val="009F7A1E"/>
    <w:rsid w:val="00A03243"/>
    <w:rsid w:val="00A03607"/>
    <w:rsid w:val="00A03610"/>
    <w:rsid w:val="00A03738"/>
    <w:rsid w:val="00A040B2"/>
    <w:rsid w:val="00A06882"/>
    <w:rsid w:val="00A1123E"/>
    <w:rsid w:val="00A12FF0"/>
    <w:rsid w:val="00A2010F"/>
    <w:rsid w:val="00A26190"/>
    <w:rsid w:val="00A26595"/>
    <w:rsid w:val="00A3077C"/>
    <w:rsid w:val="00A30C18"/>
    <w:rsid w:val="00A344AE"/>
    <w:rsid w:val="00A36352"/>
    <w:rsid w:val="00A36FD8"/>
    <w:rsid w:val="00A37508"/>
    <w:rsid w:val="00A37A40"/>
    <w:rsid w:val="00A50AAA"/>
    <w:rsid w:val="00A5113C"/>
    <w:rsid w:val="00A532D5"/>
    <w:rsid w:val="00A54161"/>
    <w:rsid w:val="00A553EA"/>
    <w:rsid w:val="00A55F06"/>
    <w:rsid w:val="00A564D4"/>
    <w:rsid w:val="00A567C2"/>
    <w:rsid w:val="00A633F9"/>
    <w:rsid w:val="00A66593"/>
    <w:rsid w:val="00A67625"/>
    <w:rsid w:val="00A706D7"/>
    <w:rsid w:val="00A717E8"/>
    <w:rsid w:val="00A725A2"/>
    <w:rsid w:val="00A725BF"/>
    <w:rsid w:val="00A7717E"/>
    <w:rsid w:val="00A778B2"/>
    <w:rsid w:val="00A8068D"/>
    <w:rsid w:val="00A8104F"/>
    <w:rsid w:val="00A819E6"/>
    <w:rsid w:val="00A831F2"/>
    <w:rsid w:val="00A839C1"/>
    <w:rsid w:val="00A8534D"/>
    <w:rsid w:val="00A90F36"/>
    <w:rsid w:val="00A93D61"/>
    <w:rsid w:val="00A968B2"/>
    <w:rsid w:val="00A9790F"/>
    <w:rsid w:val="00AA0617"/>
    <w:rsid w:val="00AA14E7"/>
    <w:rsid w:val="00AA20E9"/>
    <w:rsid w:val="00AA7E8F"/>
    <w:rsid w:val="00AB169D"/>
    <w:rsid w:val="00AB1A83"/>
    <w:rsid w:val="00AB36F4"/>
    <w:rsid w:val="00AB5B70"/>
    <w:rsid w:val="00AB770A"/>
    <w:rsid w:val="00AC202C"/>
    <w:rsid w:val="00AC21F0"/>
    <w:rsid w:val="00AC6DFD"/>
    <w:rsid w:val="00AC6F7E"/>
    <w:rsid w:val="00AC7B99"/>
    <w:rsid w:val="00AD072A"/>
    <w:rsid w:val="00AD4079"/>
    <w:rsid w:val="00AD60A3"/>
    <w:rsid w:val="00AD7C32"/>
    <w:rsid w:val="00AF4FE0"/>
    <w:rsid w:val="00AF5860"/>
    <w:rsid w:val="00AF728C"/>
    <w:rsid w:val="00B00F74"/>
    <w:rsid w:val="00B01AFF"/>
    <w:rsid w:val="00B0414D"/>
    <w:rsid w:val="00B051A6"/>
    <w:rsid w:val="00B05BCD"/>
    <w:rsid w:val="00B06CD1"/>
    <w:rsid w:val="00B12C80"/>
    <w:rsid w:val="00B16A4D"/>
    <w:rsid w:val="00B216DD"/>
    <w:rsid w:val="00B235B3"/>
    <w:rsid w:val="00B25B03"/>
    <w:rsid w:val="00B2753D"/>
    <w:rsid w:val="00B31F9F"/>
    <w:rsid w:val="00B3646C"/>
    <w:rsid w:val="00B36CCF"/>
    <w:rsid w:val="00B41031"/>
    <w:rsid w:val="00B45538"/>
    <w:rsid w:val="00B45E37"/>
    <w:rsid w:val="00B46188"/>
    <w:rsid w:val="00B46412"/>
    <w:rsid w:val="00B46BB2"/>
    <w:rsid w:val="00B552E8"/>
    <w:rsid w:val="00B63082"/>
    <w:rsid w:val="00B63F13"/>
    <w:rsid w:val="00B66E7A"/>
    <w:rsid w:val="00B672C1"/>
    <w:rsid w:val="00B67E28"/>
    <w:rsid w:val="00B71F0A"/>
    <w:rsid w:val="00B73954"/>
    <w:rsid w:val="00B746B6"/>
    <w:rsid w:val="00B7578F"/>
    <w:rsid w:val="00B75AB3"/>
    <w:rsid w:val="00B76B0E"/>
    <w:rsid w:val="00B80F9F"/>
    <w:rsid w:val="00B837CE"/>
    <w:rsid w:val="00B839D4"/>
    <w:rsid w:val="00B83EBD"/>
    <w:rsid w:val="00B84645"/>
    <w:rsid w:val="00B87CE4"/>
    <w:rsid w:val="00B96073"/>
    <w:rsid w:val="00BA4673"/>
    <w:rsid w:val="00BA5670"/>
    <w:rsid w:val="00BA5682"/>
    <w:rsid w:val="00BB14CF"/>
    <w:rsid w:val="00BB51A4"/>
    <w:rsid w:val="00BB557F"/>
    <w:rsid w:val="00BB60B1"/>
    <w:rsid w:val="00BB6AA0"/>
    <w:rsid w:val="00BC0D8E"/>
    <w:rsid w:val="00BC10DE"/>
    <w:rsid w:val="00BD2517"/>
    <w:rsid w:val="00BD304C"/>
    <w:rsid w:val="00BE00A4"/>
    <w:rsid w:val="00BE0414"/>
    <w:rsid w:val="00BE3316"/>
    <w:rsid w:val="00BE65B0"/>
    <w:rsid w:val="00BE6A44"/>
    <w:rsid w:val="00BE78AD"/>
    <w:rsid w:val="00BF1B84"/>
    <w:rsid w:val="00BF2378"/>
    <w:rsid w:val="00BF42A2"/>
    <w:rsid w:val="00BF5080"/>
    <w:rsid w:val="00C017FA"/>
    <w:rsid w:val="00C025B5"/>
    <w:rsid w:val="00C2128A"/>
    <w:rsid w:val="00C22AF5"/>
    <w:rsid w:val="00C22D91"/>
    <w:rsid w:val="00C33C5C"/>
    <w:rsid w:val="00C3647F"/>
    <w:rsid w:val="00C36E6F"/>
    <w:rsid w:val="00C40D11"/>
    <w:rsid w:val="00C41D07"/>
    <w:rsid w:val="00C42357"/>
    <w:rsid w:val="00C4323B"/>
    <w:rsid w:val="00C43545"/>
    <w:rsid w:val="00C473D9"/>
    <w:rsid w:val="00C4783B"/>
    <w:rsid w:val="00C50DE7"/>
    <w:rsid w:val="00C54067"/>
    <w:rsid w:val="00C569EA"/>
    <w:rsid w:val="00C60B7F"/>
    <w:rsid w:val="00C6224C"/>
    <w:rsid w:val="00C626BF"/>
    <w:rsid w:val="00C636F1"/>
    <w:rsid w:val="00C64B65"/>
    <w:rsid w:val="00C67040"/>
    <w:rsid w:val="00C723AC"/>
    <w:rsid w:val="00C72C51"/>
    <w:rsid w:val="00C7340C"/>
    <w:rsid w:val="00C815D0"/>
    <w:rsid w:val="00C948D3"/>
    <w:rsid w:val="00C9493C"/>
    <w:rsid w:val="00C94E73"/>
    <w:rsid w:val="00C970B2"/>
    <w:rsid w:val="00CA2869"/>
    <w:rsid w:val="00CA28FD"/>
    <w:rsid w:val="00CA380C"/>
    <w:rsid w:val="00CA759F"/>
    <w:rsid w:val="00CB4681"/>
    <w:rsid w:val="00CB50F2"/>
    <w:rsid w:val="00CC0AD4"/>
    <w:rsid w:val="00CC49CD"/>
    <w:rsid w:val="00CD12E5"/>
    <w:rsid w:val="00CD17B2"/>
    <w:rsid w:val="00CD2329"/>
    <w:rsid w:val="00CD3A5A"/>
    <w:rsid w:val="00CD3B64"/>
    <w:rsid w:val="00CD447F"/>
    <w:rsid w:val="00CD46CC"/>
    <w:rsid w:val="00CD46EF"/>
    <w:rsid w:val="00CD6062"/>
    <w:rsid w:val="00CD743B"/>
    <w:rsid w:val="00CD7763"/>
    <w:rsid w:val="00CE2838"/>
    <w:rsid w:val="00CE3BA9"/>
    <w:rsid w:val="00CE5F8A"/>
    <w:rsid w:val="00CF166F"/>
    <w:rsid w:val="00CF1A47"/>
    <w:rsid w:val="00CF48F1"/>
    <w:rsid w:val="00CF4E61"/>
    <w:rsid w:val="00CF54F3"/>
    <w:rsid w:val="00CF7F10"/>
    <w:rsid w:val="00D016F6"/>
    <w:rsid w:val="00D03FE4"/>
    <w:rsid w:val="00D05245"/>
    <w:rsid w:val="00D05565"/>
    <w:rsid w:val="00D10095"/>
    <w:rsid w:val="00D14207"/>
    <w:rsid w:val="00D225AD"/>
    <w:rsid w:val="00D236BF"/>
    <w:rsid w:val="00D25312"/>
    <w:rsid w:val="00D2541A"/>
    <w:rsid w:val="00D30E7A"/>
    <w:rsid w:val="00D31673"/>
    <w:rsid w:val="00D33A4D"/>
    <w:rsid w:val="00D36A3E"/>
    <w:rsid w:val="00D4072A"/>
    <w:rsid w:val="00D423B8"/>
    <w:rsid w:val="00D4297C"/>
    <w:rsid w:val="00D42C90"/>
    <w:rsid w:val="00D46BD5"/>
    <w:rsid w:val="00D47314"/>
    <w:rsid w:val="00D530C3"/>
    <w:rsid w:val="00D5383C"/>
    <w:rsid w:val="00D56178"/>
    <w:rsid w:val="00D570B4"/>
    <w:rsid w:val="00D602F9"/>
    <w:rsid w:val="00D61B44"/>
    <w:rsid w:val="00D65A7B"/>
    <w:rsid w:val="00D67530"/>
    <w:rsid w:val="00D7066A"/>
    <w:rsid w:val="00D715FB"/>
    <w:rsid w:val="00D73644"/>
    <w:rsid w:val="00D741C3"/>
    <w:rsid w:val="00D8160D"/>
    <w:rsid w:val="00D834E9"/>
    <w:rsid w:val="00D84BF1"/>
    <w:rsid w:val="00D84E75"/>
    <w:rsid w:val="00D873BE"/>
    <w:rsid w:val="00D90F2B"/>
    <w:rsid w:val="00D94AEB"/>
    <w:rsid w:val="00D95AEA"/>
    <w:rsid w:val="00D97785"/>
    <w:rsid w:val="00DA0B0A"/>
    <w:rsid w:val="00DA5496"/>
    <w:rsid w:val="00DB142A"/>
    <w:rsid w:val="00DB330B"/>
    <w:rsid w:val="00DB42FA"/>
    <w:rsid w:val="00DB4EDF"/>
    <w:rsid w:val="00DB58C4"/>
    <w:rsid w:val="00DB5976"/>
    <w:rsid w:val="00DB73DC"/>
    <w:rsid w:val="00DC0A47"/>
    <w:rsid w:val="00DC3956"/>
    <w:rsid w:val="00DC600B"/>
    <w:rsid w:val="00DD0305"/>
    <w:rsid w:val="00DD13FA"/>
    <w:rsid w:val="00DD19CC"/>
    <w:rsid w:val="00DD1FDB"/>
    <w:rsid w:val="00DD492D"/>
    <w:rsid w:val="00DD63CF"/>
    <w:rsid w:val="00DD6D7F"/>
    <w:rsid w:val="00DF0763"/>
    <w:rsid w:val="00DF2164"/>
    <w:rsid w:val="00DF427D"/>
    <w:rsid w:val="00DF7DCF"/>
    <w:rsid w:val="00E07AD4"/>
    <w:rsid w:val="00E104DA"/>
    <w:rsid w:val="00E119EE"/>
    <w:rsid w:val="00E121F3"/>
    <w:rsid w:val="00E16F28"/>
    <w:rsid w:val="00E175FE"/>
    <w:rsid w:val="00E2405E"/>
    <w:rsid w:val="00E2607D"/>
    <w:rsid w:val="00E35D92"/>
    <w:rsid w:val="00E35F12"/>
    <w:rsid w:val="00E41656"/>
    <w:rsid w:val="00E424BA"/>
    <w:rsid w:val="00E42EC5"/>
    <w:rsid w:val="00E4663C"/>
    <w:rsid w:val="00E475DD"/>
    <w:rsid w:val="00E5152C"/>
    <w:rsid w:val="00E51E83"/>
    <w:rsid w:val="00E52BF5"/>
    <w:rsid w:val="00E55CEB"/>
    <w:rsid w:val="00E61E29"/>
    <w:rsid w:val="00E652DE"/>
    <w:rsid w:val="00E73BF0"/>
    <w:rsid w:val="00E76412"/>
    <w:rsid w:val="00E81119"/>
    <w:rsid w:val="00E8566B"/>
    <w:rsid w:val="00E85E24"/>
    <w:rsid w:val="00E92632"/>
    <w:rsid w:val="00E9466A"/>
    <w:rsid w:val="00E94FE0"/>
    <w:rsid w:val="00EA483C"/>
    <w:rsid w:val="00EA6D16"/>
    <w:rsid w:val="00EA76BB"/>
    <w:rsid w:val="00EB29A7"/>
    <w:rsid w:val="00EB3CB2"/>
    <w:rsid w:val="00EC07ED"/>
    <w:rsid w:val="00EC4773"/>
    <w:rsid w:val="00EC79F3"/>
    <w:rsid w:val="00ED0307"/>
    <w:rsid w:val="00ED1AF4"/>
    <w:rsid w:val="00ED38E2"/>
    <w:rsid w:val="00ED4496"/>
    <w:rsid w:val="00ED59D2"/>
    <w:rsid w:val="00ED7CD3"/>
    <w:rsid w:val="00EE2E43"/>
    <w:rsid w:val="00EE33F2"/>
    <w:rsid w:val="00EF10F1"/>
    <w:rsid w:val="00EF11BE"/>
    <w:rsid w:val="00EF655B"/>
    <w:rsid w:val="00EF774A"/>
    <w:rsid w:val="00F01833"/>
    <w:rsid w:val="00F0207A"/>
    <w:rsid w:val="00F04B5C"/>
    <w:rsid w:val="00F05213"/>
    <w:rsid w:val="00F05F38"/>
    <w:rsid w:val="00F06178"/>
    <w:rsid w:val="00F07844"/>
    <w:rsid w:val="00F17D26"/>
    <w:rsid w:val="00F25894"/>
    <w:rsid w:val="00F25C34"/>
    <w:rsid w:val="00F26745"/>
    <w:rsid w:val="00F27DA4"/>
    <w:rsid w:val="00F32424"/>
    <w:rsid w:val="00F3476F"/>
    <w:rsid w:val="00F35E9B"/>
    <w:rsid w:val="00F36735"/>
    <w:rsid w:val="00F37675"/>
    <w:rsid w:val="00F37D85"/>
    <w:rsid w:val="00F43078"/>
    <w:rsid w:val="00F43226"/>
    <w:rsid w:val="00F44C99"/>
    <w:rsid w:val="00F44DB7"/>
    <w:rsid w:val="00F44E01"/>
    <w:rsid w:val="00F46128"/>
    <w:rsid w:val="00F50E41"/>
    <w:rsid w:val="00F51823"/>
    <w:rsid w:val="00F5295A"/>
    <w:rsid w:val="00F543DF"/>
    <w:rsid w:val="00F557CF"/>
    <w:rsid w:val="00F6081E"/>
    <w:rsid w:val="00F60C24"/>
    <w:rsid w:val="00F63F8A"/>
    <w:rsid w:val="00F6450C"/>
    <w:rsid w:val="00F6524C"/>
    <w:rsid w:val="00F6647E"/>
    <w:rsid w:val="00F73F18"/>
    <w:rsid w:val="00F80A7C"/>
    <w:rsid w:val="00F84923"/>
    <w:rsid w:val="00F86E65"/>
    <w:rsid w:val="00F87E33"/>
    <w:rsid w:val="00F90362"/>
    <w:rsid w:val="00F90B62"/>
    <w:rsid w:val="00F91492"/>
    <w:rsid w:val="00F91DF6"/>
    <w:rsid w:val="00F96422"/>
    <w:rsid w:val="00FA01EA"/>
    <w:rsid w:val="00FA6028"/>
    <w:rsid w:val="00FA766D"/>
    <w:rsid w:val="00FB087E"/>
    <w:rsid w:val="00FB099B"/>
    <w:rsid w:val="00FB6DCA"/>
    <w:rsid w:val="00FC3072"/>
    <w:rsid w:val="00FC43DB"/>
    <w:rsid w:val="00FC7EE3"/>
    <w:rsid w:val="00FD3B48"/>
    <w:rsid w:val="00FD6385"/>
    <w:rsid w:val="00FD7227"/>
    <w:rsid w:val="00FE075A"/>
    <w:rsid w:val="00FE3F63"/>
    <w:rsid w:val="00FE7548"/>
    <w:rsid w:val="00FF0830"/>
    <w:rsid w:val="00FF0C59"/>
    <w:rsid w:val="00FF392E"/>
    <w:rsid w:val="00FF3BBD"/>
    <w:rsid w:val="00FF415F"/>
    <w:rsid w:val="00FF45E3"/>
    <w:rsid w:val="00FF6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E41356E"/>
  <w15:docId w15:val="{0E53E168-AC83-491D-93C4-8E837918C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76199"/>
    <w:pPr>
      <w:ind w:left="720"/>
      <w:contextualSpacing/>
    </w:pPr>
  </w:style>
  <w:style w:type="paragraph" w:styleId="Tekstdymka">
    <w:name w:val="Balloon Text"/>
    <w:basedOn w:val="Normalny"/>
    <w:link w:val="TekstdymkaZnak"/>
    <w:rsid w:val="001F5CA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1F5CAD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semiHidden/>
    <w:unhideWhenUsed/>
    <w:rsid w:val="00AA20E9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AA20E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AA20E9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AA20E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AA20E9"/>
    <w:rPr>
      <w:b/>
      <w:bCs/>
    </w:rPr>
  </w:style>
  <w:style w:type="table" w:styleId="Tabela-Siatka">
    <w:name w:val="Table Grid"/>
    <w:basedOn w:val="Standardowy"/>
    <w:uiPriority w:val="39"/>
    <w:rsid w:val="00F258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EB29A7"/>
    <w:rPr>
      <w:sz w:val="24"/>
      <w:szCs w:val="24"/>
    </w:rPr>
  </w:style>
  <w:style w:type="paragraph" w:styleId="Stopka">
    <w:name w:val="footer"/>
    <w:basedOn w:val="Normalny"/>
    <w:link w:val="Stopka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EB29A7"/>
    <w:rPr>
      <w:sz w:val="24"/>
      <w:szCs w:val="24"/>
    </w:rPr>
  </w:style>
  <w:style w:type="paragraph" w:customStyle="1" w:styleId="Default">
    <w:name w:val="Default"/>
    <w:rsid w:val="00A26595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105D99"/>
    <w:pPr>
      <w:spacing w:before="100" w:beforeAutospacing="1" w:after="100" w:afterAutospacing="1"/>
    </w:pPr>
  </w:style>
  <w:style w:type="character" w:customStyle="1" w:styleId="Inne">
    <w:name w:val="Inne_"/>
    <w:basedOn w:val="Domylnaczcionkaakapitu"/>
    <w:link w:val="Inne0"/>
    <w:semiHidden/>
    <w:locked/>
    <w:rsid w:val="000A198C"/>
    <w:rPr>
      <w:rFonts w:ascii="Century Gothic" w:eastAsia="Century Gothic" w:hAnsi="Century Gothic" w:cs="Century Gothic"/>
    </w:rPr>
  </w:style>
  <w:style w:type="paragraph" w:customStyle="1" w:styleId="Inne0">
    <w:name w:val="Inne"/>
    <w:basedOn w:val="Normalny"/>
    <w:link w:val="Inne"/>
    <w:semiHidden/>
    <w:rsid w:val="000A198C"/>
    <w:pPr>
      <w:widowControl w:val="0"/>
      <w:spacing w:after="120"/>
    </w:pPr>
    <w:rPr>
      <w:rFonts w:ascii="Century Gothic" w:eastAsia="Century Gothic" w:hAnsi="Century Gothic" w:cs="Century Gothic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496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8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12700" cap="flat" cmpd="sng" algn="ctr">
          <a:solidFill>
            <a:srgbClr val="C00000"/>
          </a:solidFill>
          <a:prstDash val="solid"/>
        </a:ln>
        <a:effectLst/>
      </a:spPr>
      <a:bodyPr rtlCol="0" anchor="ctr"/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9455EC-38DE-483B-8051-3D137A1892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9</Pages>
  <Words>1770</Words>
  <Characters>12505</Characters>
  <Application>Microsoft Office Word</Application>
  <DocSecurity>0</DocSecurity>
  <Lines>104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Symbol działu/nr dziennika</vt:lpstr>
    </vt:vector>
  </TitlesOfParts>
  <Company>PKN ORLEN SA</Company>
  <LinksUpToDate>false</LinksUpToDate>
  <CharactersWithSpaces>14247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Symbol działu/nr dziennika</dc:title>
  <dc:creator>KaminskaS</dc:creator>
  <cp:lastModifiedBy>Jastrzębska Dominika (ADM)</cp:lastModifiedBy>
  <cp:revision>6</cp:revision>
  <cp:lastPrinted>2023-06-26T05:31:00Z</cp:lastPrinted>
  <dcterms:created xsi:type="dcterms:W3CDTF">2026-04-21T05:29:00Z</dcterms:created>
  <dcterms:modified xsi:type="dcterms:W3CDTF">2026-04-21T08:15:00Z</dcterms:modified>
</cp:coreProperties>
</file>